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E1" w:rsidRPr="004B59E1" w:rsidRDefault="004B59E1" w:rsidP="004B59E1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АО «Фонд имущества Санкт-Петербурга»</w:t>
      </w:r>
    </w:p>
    <w:p w:rsidR="004B59E1" w:rsidRPr="004B59E1" w:rsidRDefault="004B59E1" w:rsidP="004B59E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629400" cy="499110"/>
                <wp:effectExtent l="16510" t="13970" r="21590" b="203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59E1" w:rsidRDefault="004B59E1" w:rsidP="004B59E1">
                            <w:pPr>
                              <w:rPr>
                                <w:rFonts w:ascii="NTTimes/Cyrillic" w:hAnsi="NTTimes/Cyrillic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4B59E1" w:rsidRDefault="004B59E1" w:rsidP="004B59E1">
                            <w:r>
                              <w:rPr>
                                <w:rFonts w:ascii="NTTimes/Cyrillic" w:hAnsi="NTTimes/Cyrillic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</w:rPr>
                              <w:t xml:space="preserve">. </w:t>
                            </w:r>
                            <w: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7.7pt;margin-top:6.5pt;width:522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" o:allowincell="f" strokeweight="2pt">
                <v:textbox inset="1pt,1pt,1pt,1pt">
                  <w:txbxContent>
                    <w:p w:rsidR="004B59E1" w:rsidRDefault="004B59E1" w:rsidP="004B59E1">
                      <w:pPr>
                        <w:rPr>
                          <w:rFonts w:ascii="NTTimes/Cyrillic" w:hAnsi="NTTimes/Cyrillic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4B59E1" w:rsidRDefault="004B59E1" w:rsidP="004B59E1">
                      <w:r>
                        <w:rPr>
                          <w:rFonts w:ascii="NTTimes/Cyrillic" w:hAnsi="NTTimes/Cyrillic"/>
                        </w:rPr>
                        <w:t xml:space="preserve"> «___» ______________20__г. в _____</w:t>
                      </w:r>
                      <w:proofErr w:type="spellStart"/>
                      <w:r>
                        <w:rPr>
                          <w:rFonts w:ascii="NTTimes/Cyrillic" w:hAnsi="NTTimes/Cyrillic"/>
                        </w:rPr>
                        <w:t>ч.______мин</w:t>
                      </w:r>
                      <w:proofErr w:type="spellEnd"/>
                      <w:r>
                        <w:rPr>
                          <w:rFonts w:ascii="NTTimes/Cyrillic" w:hAnsi="NTTimes/Cyrillic"/>
                        </w:rPr>
                        <w:t xml:space="preserve">. </w:t>
                      </w:r>
                      <w:r>
                        <w:t>п</w:t>
                      </w:r>
                      <w:r>
                        <w:rPr>
                          <w:rFonts w:ascii="NTTimes/Cyrillic" w:hAnsi="NTTimes/Cyrillic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4B59E1" w:rsidRPr="004B59E1" w:rsidRDefault="004B59E1" w:rsidP="004B59E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9E1" w:rsidRPr="004B59E1" w:rsidRDefault="004B59E1" w:rsidP="004B59E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9E1" w:rsidRPr="004B59E1" w:rsidRDefault="004B59E1" w:rsidP="004B59E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9E1" w:rsidRPr="004B59E1" w:rsidRDefault="004B59E1" w:rsidP="004B59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B59E1" w:rsidRPr="004B59E1" w:rsidRDefault="004B59E1" w:rsidP="004B59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B59E1" w:rsidRPr="004B59E1" w:rsidRDefault="004B59E1" w:rsidP="004B59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ЗАЯВКА №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B59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</w:t>
      </w:r>
      <w:proofErr w:type="gramStart"/>
      <w:r w:rsidRPr="004B59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  _</w:t>
      </w:r>
      <w:proofErr w:type="gramEnd"/>
      <w:r w:rsidRPr="004B59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</w:t>
      </w:r>
    </w:p>
    <w:p w:rsidR="004B59E1" w:rsidRPr="004B59E1" w:rsidRDefault="004B59E1" w:rsidP="004B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ПРИОБРЕТЕНИЕ ИМУЩЕСТВА НА АУКЦИОНЕ</w:t>
      </w:r>
    </w:p>
    <w:p w:rsidR="004B59E1" w:rsidRPr="004B59E1" w:rsidRDefault="004B59E1" w:rsidP="004B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B59E1" w:rsidRPr="004B59E1" w:rsidRDefault="004B59E1" w:rsidP="004B59E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Претендент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       </w:t>
      </w:r>
      <w:proofErr w:type="gramStart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4B59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наименование и организационно-правовая форма юридического лица либо Ф.И.О. физического лица)                                                                                      </w:t>
      </w:r>
    </w:p>
    <w:p w:rsidR="004B59E1" w:rsidRPr="004B59E1" w:rsidRDefault="004B59E1" w:rsidP="004B59E1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4B59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</w:t>
      </w:r>
      <w:proofErr w:type="gramStart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лице  _</w:t>
      </w:r>
      <w:proofErr w:type="gramEnd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Для физических лиц: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Документ, удостоверяющий </w:t>
      </w:r>
      <w:proofErr w:type="gramStart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личность:_</w:t>
      </w:r>
      <w:proofErr w:type="gramEnd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 _____________, № ___________________, выдан «____» ________________________________</w:t>
      </w:r>
      <w:proofErr w:type="gramStart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  _</w:t>
      </w:r>
      <w:proofErr w:type="gramEnd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 г.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16"/>
          <w:szCs w:val="20"/>
          <w:lang w:eastAsia="ru-RU"/>
        </w:rPr>
        <w:t>(кем выдан)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рождения_____________________________________________________________________________________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регистрации _________________________________________________________________________________ 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проживания__________________________________________________________________________________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Занимаемые иностранные публичные должности________________________________________________________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 претендента _________________________________________________________________________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Действует на основании доверенности № __________________________</w:t>
      </w:r>
      <w:proofErr w:type="gramStart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  «</w:t>
      </w:r>
      <w:proofErr w:type="gramEnd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____» ______________________ 20__г  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 доверенного лица 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   </w:t>
      </w:r>
      <w:proofErr w:type="gramStart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4B59E1">
        <w:rPr>
          <w:rFonts w:ascii="Times New Roman" w:eastAsia="Times New Roman" w:hAnsi="Times New Roman" w:cs="Times New Roman"/>
          <w:sz w:val="16"/>
          <w:szCs w:val="20"/>
          <w:lang w:eastAsia="ru-RU"/>
        </w:rPr>
        <w:t>(</w:t>
      </w:r>
      <w:proofErr w:type="gramEnd"/>
      <w:r w:rsidRPr="004B59E1">
        <w:rPr>
          <w:rFonts w:ascii="Times New Roman" w:eastAsia="Times New Roman" w:hAnsi="Times New Roman" w:cs="Times New Roman"/>
          <w:sz w:val="16"/>
          <w:szCs w:val="20"/>
          <w:lang w:eastAsia="ru-RU"/>
        </w:rPr>
        <w:t>наименование документа, серия, номер, дата, кем выдан)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Для юридических лиц:</w:t>
      </w:r>
    </w:p>
    <w:p w:rsidR="004B59E1" w:rsidRPr="004B59E1" w:rsidRDefault="004B59E1" w:rsidP="004B59E1">
      <w:pPr>
        <w:spacing w:after="0" w:line="240" w:lineRule="auto"/>
        <w:ind w:left="142" w:right="1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 о государственной регистрации в качестве юридического лица __________________ _________________________________________________________________________________________________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16"/>
          <w:szCs w:val="20"/>
          <w:lang w:eastAsia="ru-RU"/>
        </w:rPr>
        <w:t>(наименование, номер, дата регистрации, орган, осуществивший регистрацию)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ОГРН___________________________________ ИНН____________________________________________________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ФИО руководителя______________________________________________________________________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 претендента _________________________________________________________________________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Действует на основании доверенности № ________________________________</w:t>
      </w:r>
      <w:proofErr w:type="gramStart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  «</w:t>
      </w:r>
      <w:proofErr w:type="gramEnd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____» _______________ 20___г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адрес________________________________________________________________________________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Фактический адрес_________________________________________________________________________________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Банковские реквизиты претендента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(для физических и юридических лиц)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расчетный счет _____________________________________________ в______________________________________</w:t>
      </w:r>
    </w:p>
    <w:p w:rsidR="004B59E1" w:rsidRPr="004B59E1" w:rsidRDefault="004B59E1" w:rsidP="004B59E1">
      <w:pPr>
        <w:spacing w:after="0" w:line="240" w:lineRule="auto"/>
        <w:ind w:left="142" w:right="1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_______________________корр. счет _________________________________________ БИК__________________ ИНН____________________________________ КПП ____________________________________________________</w:t>
      </w:r>
    </w:p>
    <w:p w:rsidR="004B59E1" w:rsidRPr="004B59E1" w:rsidRDefault="004B59E1" w:rsidP="004B59E1">
      <w:pPr>
        <w:spacing w:after="0" w:line="240" w:lineRule="auto"/>
        <w:ind w:left="142" w:right="1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Претендент, принимая решение о приобретении имущества, находящегося в государственной собственности Санкт-Петербурга, единым лотом (далее – Имущество):</w:t>
      </w:r>
    </w:p>
    <w:p w:rsidR="004B59E1" w:rsidRPr="004B59E1" w:rsidRDefault="004B59E1" w:rsidP="004B59E1">
      <w:pPr>
        <w:spacing w:after="0" w:line="240" w:lineRule="auto"/>
        <w:ind w:left="142" w:right="1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-жилые помещения 3, 9, 10 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–Жилые помещения), </w:t>
      </w:r>
    </w:p>
    <w:p w:rsidR="004B59E1" w:rsidRPr="004B59E1" w:rsidRDefault="004B59E1" w:rsidP="004B59E1">
      <w:pPr>
        <w:autoSpaceDE w:val="0"/>
        <w:autoSpaceDN w:val="0"/>
        <w:spacing w:after="0" w:line="240" w:lineRule="auto"/>
        <w:ind w:left="180" w:right="1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-нежилые помещения 1-Н, 2-Н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- Нежилые помещения), расположенных в признанном аварийным и подлежащим сносу доме по адресу: </w:t>
      </w: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Санкт-Петербург, Воронежская улица, д. 45, литера А.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B59E1" w:rsidRPr="004B59E1" w:rsidRDefault="004B59E1" w:rsidP="004B59E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состоянием продаваемого Имущества и документацией к нему ознакомлен.</w:t>
      </w:r>
    </w:p>
    <w:p w:rsidR="004B59E1" w:rsidRPr="004B59E1" w:rsidRDefault="004B59E1" w:rsidP="004B59E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B59E1" w:rsidRPr="004B59E1" w:rsidRDefault="004B59E1" w:rsidP="004B59E1">
      <w:pPr>
        <w:numPr>
          <w:ilvl w:val="0"/>
          <w:numId w:val="2"/>
        </w:numPr>
        <w:spacing w:after="0" w:line="240" w:lineRule="auto"/>
        <w:ind w:left="142" w:firstLine="33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Обязуюсь:</w:t>
      </w:r>
    </w:p>
    <w:p w:rsidR="004B59E1" w:rsidRPr="004B59E1" w:rsidRDefault="004B59E1" w:rsidP="004B59E1">
      <w:pPr>
        <w:numPr>
          <w:ilvl w:val="0"/>
          <w:numId w:val="3"/>
        </w:numPr>
        <w:spacing w:after="0" w:line="240" w:lineRule="auto"/>
        <w:ind w:left="142" w:firstLine="29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условия торгов, содержащиеся в информационном сообщении о проведении аукциона, опубликованном на официальном сайте АО «Фонд имущества Санкт-Петербурга», а также на официальном сайте Российской Федерации в информационно-телекоммуникационной сети «Интернет» для информации о проведении торгов, определенном Правительством Российской Федерации.</w:t>
      </w:r>
    </w:p>
    <w:p w:rsidR="004B59E1" w:rsidRPr="004B59E1" w:rsidRDefault="004B59E1" w:rsidP="004B59E1">
      <w:pPr>
        <w:numPr>
          <w:ilvl w:val="0"/>
          <w:numId w:val="3"/>
        </w:numPr>
        <w:spacing w:after="0" w:line="240" w:lineRule="auto"/>
        <w:ind w:left="142" w:firstLine="2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признания победителем торгов на аукционе:</w:t>
      </w:r>
    </w:p>
    <w:p w:rsidR="004B59E1" w:rsidRPr="004B59E1" w:rsidRDefault="004B59E1" w:rsidP="004B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- подписать протокол о результатах аукциона;</w:t>
      </w:r>
    </w:p>
    <w:p w:rsidR="004B59E1" w:rsidRPr="004B59E1" w:rsidRDefault="004B59E1" w:rsidP="004B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- получить протокол о результатах аукциона в течение 5 дней со дня проведения торгов;</w:t>
      </w:r>
    </w:p>
    <w:p w:rsidR="004B59E1" w:rsidRPr="004B59E1" w:rsidRDefault="004B59E1" w:rsidP="004B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-  в течение 5 рабочих дней с момента подведения итогов аукциона подписать договор купли-продажи Имущества.</w:t>
      </w:r>
    </w:p>
    <w:p w:rsidR="004B59E1" w:rsidRPr="004B59E1" w:rsidRDefault="004B59E1" w:rsidP="004B59E1">
      <w:pPr>
        <w:numPr>
          <w:ilvl w:val="0"/>
          <w:numId w:val="3"/>
        </w:numPr>
        <w:spacing w:after="0" w:line="240" w:lineRule="auto"/>
        <w:ind w:left="142" w:firstLine="2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Оплатить в течение 30 дней со дня подписания договора купли – продажи - цену продажи Имущества, определенную по итогам аукциона; </w:t>
      </w:r>
    </w:p>
    <w:p w:rsidR="004B59E1" w:rsidRPr="004B59E1" w:rsidRDefault="004B59E1" w:rsidP="004B59E1">
      <w:pPr>
        <w:numPr>
          <w:ilvl w:val="0"/>
          <w:numId w:val="3"/>
        </w:numPr>
        <w:spacing w:after="0" w:line="240" w:lineRule="auto"/>
        <w:ind w:left="142" w:firstLine="2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Оплатить в течение 10 рабочих дней с момента подписания договора купли-продажи имущества - расходы на формирование необходимого пакета документов, организацию и проведение торгов, включая вознаграждение в размере:</w:t>
      </w:r>
    </w:p>
    <w:p w:rsidR="004B59E1" w:rsidRPr="004B59E1" w:rsidRDefault="004B59E1" w:rsidP="004B59E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- 5 (пяти) процентов от начальной цены Жилых помещений в составе начальной цены Имущества;</w:t>
      </w:r>
    </w:p>
    <w:p w:rsidR="004B59E1" w:rsidRPr="004B59E1" w:rsidRDefault="004B59E1" w:rsidP="004B59E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- 3 (трех) процентов от цены Нежилого помещения в составе цены Имущества, определенной по результатам торгов.</w:t>
      </w:r>
    </w:p>
    <w:p w:rsidR="004B59E1" w:rsidRPr="004B59E1" w:rsidRDefault="004B59E1" w:rsidP="004B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случаях отказа победителя торгов от подписания протокола о результатах аукциона в порядке и сроки, установленные в настоящей Заявке, результаты торгов аннулируются, сумма внесенного победителем задатка не возвращается.</w:t>
      </w:r>
    </w:p>
    <w:p w:rsidR="004B59E1" w:rsidRPr="004B59E1" w:rsidRDefault="004B59E1" w:rsidP="004B59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Ознакомлен:</w:t>
      </w:r>
    </w:p>
    <w:p w:rsidR="004B59E1" w:rsidRPr="004B59E1" w:rsidRDefault="004B59E1" w:rsidP="004B59E1">
      <w:pPr>
        <w:spacing w:after="0" w:line="240" w:lineRule="auto"/>
        <w:ind w:left="34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В случае утраты или физического повреждения карточки участника торгов, полученной одновременно с уведомлением о признании Претендента участником торгов, Фондом удерживается штраф в размере 3</w:t>
      </w:r>
      <w:r w:rsidRPr="004B59E1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 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000 (трех тысяч) рублей из суммы задатка, внесенной претендентом, допустившим утрату или повреждение карточки, в случае если он не признан победителем торгов. Победитель торгов, в случае утраты или физического повреждения карточки участника торгов, полученной одновременно с уведомлением о признании Претендента участником торгов, обязан уплатить Фонду штраф в размере 3</w:t>
      </w:r>
      <w:r w:rsidRPr="004B59E1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 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000 (трех тысяч) рублей до момента подписания договора, заключаемого по итогам торгов.</w:t>
      </w:r>
    </w:p>
    <w:p w:rsidR="004B59E1" w:rsidRPr="004B59E1" w:rsidRDefault="004B59E1" w:rsidP="004B59E1">
      <w:pPr>
        <w:spacing w:after="0" w:line="240" w:lineRule="auto"/>
        <w:ind w:firstLine="45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Претендент ознакомлен с техническим состоянием Имущества, условиями его продажи, порядком проведения торгов, порядком расчетов и оформления правоустанавливающих документов, в </w:t>
      </w:r>
      <w:proofErr w:type="spellStart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заключения с победителем торгов договора купли-продажи Имущества.  </w:t>
      </w:r>
    </w:p>
    <w:p w:rsidR="004B59E1" w:rsidRPr="004B59E1" w:rsidRDefault="004B59E1" w:rsidP="004B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2.3. Претенденту предоставлена возможность ознакомиться с Имуществом.</w:t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При проведении продажи имущества на аукционе претендентом должен быть оплачен задаток в соответствии с условиями договора о задатке, опубликованными в информационном сообщении о продаже имущества. </w:t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опубликованной в информационном сообщении. </w:t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информационном сообщении, в случае подачи Претендентом заявки на участие в продаже и перечисления суммы задатка.</w:t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Задаток подлежит перечислению на счет Организатора продажи и перечисляется непосредственно Претендентом.</w:t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платежном документе в графе «назначение платежа» необходимо указать «перечисление задатка для участия в торгах по продаже государственного имущества», договор о задатке от ___ №_____ (в </w:t>
      </w:r>
      <w:proofErr w:type="gramStart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 заключения</w:t>
      </w:r>
      <w:proofErr w:type="gramEnd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договора в форме единого документа, подписанного Сторонами), заявка от _____ № ______ (в случае перечисления задатка после подачи заявки для участия в торгах). 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ru-RU"/>
        </w:rPr>
        <w:t>Указанный задаток перечислен на основании договора о задатке (договора присоединения) от _______ №_________</w:t>
      </w:r>
      <w:r w:rsidRPr="004B59E1">
        <w:rPr>
          <w:rFonts w:ascii="Times New Roman" w:eastAsia="Times New Roman" w:hAnsi="Times New Roman" w:cs="Times New Roman"/>
          <w:bCs/>
          <w:kern w:val="28"/>
          <w:sz w:val="20"/>
          <w:szCs w:val="20"/>
          <w:vertAlign w:val="superscript"/>
          <w:lang w:eastAsia="ru-RU"/>
        </w:rPr>
        <w:footnoteReference w:id="1"/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28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Arial"/>
          <w:bCs/>
          <w:kern w:val="28"/>
          <w:sz w:val="20"/>
          <w:szCs w:val="20"/>
          <w:lang w:eastAsia="ru-RU"/>
        </w:rPr>
        <w:t>Предварительно согласен на обработку Продавцом (Организатором торгов) персональных данных согласно статье 3 «Федерального закона от 27.07.2006 №152-ФЗ» в целях, не противоречащих действующему законодательству.</w:t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B59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согласно описи.</w:t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Претендента (его полномочного представителя) </w:t>
      </w: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9E1" w:rsidRPr="004B59E1" w:rsidRDefault="004B59E1" w:rsidP="004B59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________________________\______________________________\                  </w:t>
      </w:r>
      <w:proofErr w:type="gramStart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proofErr w:type="gramEnd"/>
      <w:r w:rsidRPr="004B59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____» _______________ 20_____г.</w:t>
      </w:r>
    </w:p>
    <w:p w:rsidR="004B59E1" w:rsidRPr="004B59E1" w:rsidRDefault="004B59E1" w:rsidP="004B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9E1" w:rsidRPr="004B59E1" w:rsidRDefault="004B59E1" w:rsidP="004B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9E1" w:rsidRPr="004B59E1" w:rsidRDefault="004B59E1" w:rsidP="004B59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9E1" w:rsidRPr="004B59E1" w:rsidRDefault="004B59E1" w:rsidP="004B5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9E1" w:rsidRPr="004B59E1" w:rsidRDefault="004B59E1" w:rsidP="004B5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9E1" w:rsidRPr="004B59E1" w:rsidRDefault="004B59E1" w:rsidP="004B5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8E63EC" w:rsidRDefault="008E63EC"/>
    <w:sectPr w:rsidR="008E63EC" w:rsidSect="00DA48E2">
      <w:pgSz w:w="11906" w:h="16838"/>
      <w:pgMar w:top="851" w:right="56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C4C" w:rsidRDefault="00B13C4C" w:rsidP="004B59E1">
      <w:pPr>
        <w:spacing w:after="0" w:line="240" w:lineRule="auto"/>
      </w:pPr>
      <w:r>
        <w:separator/>
      </w:r>
    </w:p>
  </w:endnote>
  <w:endnote w:type="continuationSeparator" w:id="0">
    <w:p w:rsidR="00B13C4C" w:rsidRDefault="00B13C4C" w:rsidP="004B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C4C" w:rsidRDefault="00B13C4C" w:rsidP="004B59E1">
      <w:pPr>
        <w:spacing w:after="0" w:line="240" w:lineRule="auto"/>
      </w:pPr>
      <w:r>
        <w:separator/>
      </w:r>
    </w:p>
  </w:footnote>
  <w:footnote w:type="continuationSeparator" w:id="0">
    <w:p w:rsidR="00B13C4C" w:rsidRDefault="00B13C4C" w:rsidP="004B59E1">
      <w:pPr>
        <w:spacing w:after="0" w:line="240" w:lineRule="auto"/>
      </w:pPr>
      <w:r>
        <w:continuationSeparator/>
      </w:r>
    </w:p>
  </w:footnote>
  <w:footnote w:id="1">
    <w:p w:rsidR="004B59E1" w:rsidRPr="00386054" w:rsidRDefault="004B59E1" w:rsidP="004B59E1">
      <w:pPr>
        <w:pStyle w:val="a3"/>
        <w:rPr>
          <w:sz w:val="18"/>
        </w:rPr>
      </w:pPr>
      <w:r w:rsidRPr="00386054">
        <w:rPr>
          <w:rStyle w:val="a5"/>
          <w:sz w:val="18"/>
        </w:rPr>
        <w:footnoteRef/>
      </w:r>
      <w:r w:rsidRPr="00386054">
        <w:rPr>
          <w:sz w:val="18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C14B3"/>
    <w:multiLevelType w:val="hybridMultilevel"/>
    <w:tmpl w:val="BACCD866"/>
    <w:lvl w:ilvl="0" w:tplc="AB72A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B73D1"/>
    <w:multiLevelType w:val="hybridMultilevel"/>
    <w:tmpl w:val="093C9C50"/>
    <w:lvl w:ilvl="0" w:tplc="126AC12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85B2A48"/>
    <w:multiLevelType w:val="singleLevel"/>
    <w:tmpl w:val="807E02DE"/>
    <w:lvl w:ilvl="0">
      <w:start w:val="2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E1"/>
    <w:rsid w:val="002451EC"/>
    <w:rsid w:val="004B59E1"/>
    <w:rsid w:val="008E63EC"/>
    <w:rsid w:val="00B1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09F43-27E1-4D3B-A20A-D89FB8FC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B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B59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B5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 Татьяна</dc:creator>
  <cp:keywords/>
  <dc:description/>
  <cp:lastModifiedBy>Миль Татьяна</cp:lastModifiedBy>
  <cp:revision>2</cp:revision>
  <dcterms:created xsi:type="dcterms:W3CDTF">2018-03-15T11:33:00Z</dcterms:created>
  <dcterms:modified xsi:type="dcterms:W3CDTF">2018-03-15T11:33:00Z</dcterms:modified>
</cp:coreProperties>
</file>