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D9" w:rsidRDefault="009B48D9" w:rsidP="009B48D9">
      <w:pPr>
        <w:spacing w:after="0"/>
        <w:jc w:val="center"/>
        <w:rPr>
          <w:rFonts w:ascii="Times New Roman" w:hAnsi="Times New Roman" w:cs="Times New Roman"/>
          <w:b/>
        </w:rPr>
      </w:pPr>
    </w:p>
    <w:p w:rsidR="009B48D9" w:rsidRDefault="009B48D9" w:rsidP="009B48D9">
      <w:pPr>
        <w:spacing w:after="0"/>
        <w:jc w:val="center"/>
        <w:rPr>
          <w:rFonts w:ascii="Times New Roman" w:hAnsi="Times New Roman" w:cs="Times New Roman"/>
          <w:b/>
        </w:rPr>
      </w:pPr>
      <w:r w:rsidRPr="00CD103A">
        <w:rPr>
          <w:rFonts w:ascii="Times New Roman" w:hAnsi="Times New Roman" w:cs="Times New Roman"/>
          <w:b/>
        </w:rPr>
        <w:t>ДОГОВОР</w:t>
      </w:r>
      <w:r>
        <w:rPr>
          <w:rFonts w:ascii="Times New Roman" w:hAnsi="Times New Roman" w:cs="Times New Roman"/>
          <w:b/>
        </w:rPr>
        <w:t xml:space="preserve"> КУПЛИ-ПРОДАЖИ №_____</w:t>
      </w:r>
    </w:p>
    <w:p w:rsidR="009B48D9" w:rsidRDefault="009B48D9" w:rsidP="009B48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Санкт –Петербург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___»____________201_г.</w:t>
      </w:r>
    </w:p>
    <w:p w:rsidR="009B48D9" w:rsidRDefault="009B48D9" w:rsidP="009B48D9">
      <w:pPr>
        <w:spacing w:after="0"/>
        <w:rPr>
          <w:rFonts w:ascii="Times New Roman" w:hAnsi="Times New Roman" w:cs="Times New Roman"/>
        </w:rPr>
      </w:pPr>
    </w:p>
    <w:p w:rsidR="009B48D9" w:rsidRPr="00396F8B" w:rsidRDefault="009B48D9" w:rsidP="009B48D9">
      <w:pPr>
        <w:spacing w:after="0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Санкт-Петербургское </w:t>
      </w:r>
      <w:r w:rsidRPr="00A05125">
        <w:rPr>
          <w:rFonts w:ascii="Times New Roman" w:hAnsi="Times New Roman" w:cs="Times New Roman"/>
        </w:rPr>
        <w:t>государственное бюджетное учреждение социального обслуживания «Центр социальной адаптации лиц, освободившихся из мест лишения свободы» (СПб ГБУ СО ЦСА)</w:t>
      </w:r>
      <w:r>
        <w:rPr>
          <w:rFonts w:ascii="Times New Roman" w:hAnsi="Times New Roman" w:cs="Times New Roman"/>
        </w:rPr>
        <w:t xml:space="preserve">», в лице </w:t>
      </w:r>
      <w:r w:rsidRPr="00A05125">
        <w:rPr>
          <w:rFonts w:ascii="Times New Roman" w:hAnsi="Times New Roman" w:cs="Times New Roman"/>
        </w:rPr>
        <w:t>Павлова Константина Евгеньевича</w:t>
      </w:r>
      <w:r w:rsidRPr="000A3A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действующего на основании Устава, далее – «Продавец»,  и ________________________________,  в лице___________________, действующего на основании___________________, далее -  « Покупатель»,   </w:t>
      </w:r>
      <w:r w:rsidRPr="00F12904">
        <w:rPr>
          <w:rFonts w:ascii="Times New Roman" w:hAnsi="Times New Roman" w:cs="Times New Roman"/>
        </w:rPr>
        <w:t xml:space="preserve">именуемые </w:t>
      </w:r>
      <w:r>
        <w:rPr>
          <w:rFonts w:ascii="Times New Roman" w:hAnsi="Times New Roman" w:cs="Times New Roman"/>
        </w:rPr>
        <w:t xml:space="preserve">вместе </w:t>
      </w:r>
      <w:r w:rsidRPr="00F12904">
        <w:rPr>
          <w:rFonts w:ascii="Times New Roman" w:hAnsi="Times New Roman" w:cs="Times New Roman"/>
        </w:rPr>
        <w:t xml:space="preserve">«Стороны», </w:t>
      </w:r>
      <w:r>
        <w:rPr>
          <w:rFonts w:ascii="Times New Roman" w:hAnsi="Times New Roman" w:cs="Times New Roman"/>
        </w:rPr>
        <w:t xml:space="preserve"> на основании Протокола о результатах электронного аукциона  от </w:t>
      </w:r>
      <w:r w:rsidRPr="006C2780">
        <w:rPr>
          <w:rFonts w:ascii="Times New Roman" w:hAnsi="Times New Roman" w:cs="Times New Roman"/>
          <w:b/>
        </w:rPr>
        <w:t>(дата проведения аукциона)</w:t>
      </w:r>
      <w:r>
        <w:rPr>
          <w:rFonts w:ascii="Times New Roman" w:hAnsi="Times New Roman" w:cs="Times New Roman"/>
        </w:rPr>
        <w:t xml:space="preserve"> </w:t>
      </w:r>
      <w:r w:rsidRPr="00F12904">
        <w:rPr>
          <w:rFonts w:ascii="Times New Roman" w:hAnsi="Times New Roman" w:cs="Times New Roman"/>
        </w:rPr>
        <w:t>заключили нас</w:t>
      </w:r>
      <w:r>
        <w:rPr>
          <w:rFonts w:ascii="Times New Roman" w:hAnsi="Times New Roman" w:cs="Times New Roman"/>
        </w:rPr>
        <w:t>тоящий  Договор о нижеследующем</w:t>
      </w:r>
      <w:r w:rsidRPr="00396F8B">
        <w:rPr>
          <w:rFonts w:ascii="Times New Roman" w:hAnsi="Times New Roman" w:cs="Times New Roman"/>
        </w:rPr>
        <w:t>:</w:t>
      </w:r>
    </w:p>
    <w:p w:rsidR="009B48D9" w:rsidRDefault="009B48D9" w:rsidP="009B48D9">
      <w:pPr>
        <w:spacing w:after="0"/>
        <w:ind w:firstLine="425"/>
        <w:rPr>
          <w:rFonts w:ascii="Times New Roman" w:hAnsi="Times New Roman" w:cs="Times New Roman"/>
        </w:rPr>
      </w:pPr>
    </w:p>
    <w:p w:rsidR="009B48D9" w:rsidRDefault="009B48D9" w:rsidP="009B48D9">
      <w:pPr>
        <w:spacing w:after="0"/>
        <w:ind w:left="284" w:firstLine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1.ПРЕДМЕТ ДОГОВОРА</w:t>
      </w:r>
    </w:p>
    <w:p w:rsidR="009B48D9" w:rsidRDefault="009B48D9" w:rsidP="009B48D9">
      <w:pPr>
        <w:spacing w:after="0"/>
        <w:ind w:left="284" w:firstLine="425"/>
        <w:rPr>
          <w:rFonts w:ascii="Times New Roman" w:hAnsi="Times New Roman" w:cs="Times New Roman"/>
        </w:rPr>
      </w:pPr>
    </w:p>
    <w:p w:rsidR="009B48D9" w:rsidRPr="006C2780" w:rsidRDefault="009B48D9" w:rsidP="009B48D9">
      <w:pPr>
        <w:pStyle w:val="a8"/>
        <w:numPr>
          <w:ilvl w:val="1"/>
          <w:numId w:val="1"/>
        </w:numPr>
        <w:spacing w:before="0" w:after="0" w:line="259" w:lineRule="auto"/>
        <w:ind w:hanging="308"/>
        <w:rPr>
          <w:rFonts w:ascii="Times New Roman" w:hAnsi="Times New Roman" w:cs="Times New Roman"/>
        </w:rPr>
      </w:pPr>
      <w:r w:rsidRPr="006C2780">
        <w:rPr>
          <w:rFonts w:ascii="Times New Roman" w:hAnsi="Times New Roman" w:cs="Times New Roman"/>
        </w:rPr>
        <w:t>Продавец обязуется передать в собственность Покупателя, а Покупатель обязуется принять и оплатить по цене и на условиях Договора транспортное средство (далее-ТС):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 w:rsidRPr="006C2780">
        <w:rPr>
          <w:rFonts w:ascii="Times New Roman" w:hAnsi="Times New Roman" w:cs="Times New Roman"/>
        </w:rPr>
        <w:t xml:space="preserve">VIN: </w:t>
      </w:r>
      <w:r>
        <w:rPr>
          <w:rFonts w:ascii="Times New Roman" w:hAnsi="Times New Roman" w:cs="Times New Roman"/>
        </w:rPr>
        <w:t>………………………, № кузова - ……………………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Марка, модель ТС- …………………………, 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(тип) ТС - ……………………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 кузова - 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изготовления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, Категория ТС- …………………….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Модель, № двигателя -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, Мощность двигателя, </w:t>
      </w:r>
      <w:proofErr w:type="spellStart"/>
      <w:r>
        <w:rPr>
          <w:rFonts w:ascii="Times New Roman" w:hAnsi="Times New Roman" w:cs="Times New Roman"/>
        </w:rPr>
        <w:t>л.с</w:t>
      </w:r>
      <w:proofErr w:type="spellEnd"/>
      <w:r>
        <w:rPr>
          <w:rFonts w:ascii="Times New Roman" w:hAnsi="Times New Roman" w:cs="Times New Roman"/>
        </w:rPr>
        <w:t xml:space="preserve">. (кВт)- …… </w:t>
      </w:r>
      <w:proofErr w:type="spellStart"/>
      <w:r>
        <w:rPr>
          <w:rFonts w:ascii="Times New Roman" w:hAnsi="Times New Roman" w:cs="Times New Roman"/>
        </w:rPr>
        <w:t>л.с</w:t>
      </w:r>
      <w:proofErr w:type="spellEnd"/>
      <w:r>
        <w:rPr>
          <w:rFonts w:ascii="Times New Roman" w:hAnsi="Times New Roman" w:cs="Times New Roman"/>
        </w:rPr>
        <w:t>./…. кВт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двигателя -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., Рабочий объем двигателя, </w:t>
      </w:r>
      <w:proofErr w:type="spellStart"/>
      <w:r>
        <w:rPr>
          <w:rFonts w:ascii="Times New Roman" w:hAnsi="Times New Roman" w:cs="Times New Roman"/>
        </w:rPr>
        <w:t>куб.см</w:t>
      </w:r>
      <w:proofErr w:type="spellEnd"/>
      <w:r>
        <w:rPr>
          <w:rFonts w:ascii="Times New Roman" w:hAnsi="Times New Roman" w:cs="Times New Roman"/>
        </w:rPr>
        <w:t xml:space="preserve"> - ………………….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 без нагрузки, кг. -…………………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</w:t>
      </w:r>
      <w:proofErr w:type="gramStart"/>
      <w:r>
        <w:rPr>
          <w:rFonts w:ascii="Times New Roman" w:hAnsi="Times New Roman" w:cs="Times New Roman"/>
        </w:rPr>
        <w:t>ТС:…</w:t>
      </w:r>
      <w:proofErr w:type="gramEnd"/>
      <w:r>
        <w:rPr>
          <w:rFonts w:ascii="Times New Roman" w:hAnsi="Times New Roman" w:cs="Times New Roman"/>
        </w:rPr>
        <w:t>……………….., дата выдачи паспорта ТС……………………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организации, выдавшей </w:t>
      </w:r>
      <w:proofErr w:type="gramStart"/>
      <w:r>
        <w:rPr>
          <w:rFonts w:ascii="Times New Roman" w:hAnsi="Times New Roman" w:cs="Times New Roman"/>
        </w:rPr>
        <w:t>паспорт:…</w:t>
      </w:r>
      <w:proofErr w:type="gramEnd"/>
      <w:r>
        <w:rPr>
          <w:rFonts w:ascii="Times New Roman" w:hAnsi="Times New Roman" w:cs="Times New Roman"/>
        </w:rPr>
        <w:t>……………………….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</w:p>
    <w:p w:rsidR="009B48D9" w:rsidRDefault="009B48D9" w:rsidP="009B48D9">
      <w:pPr>
        <w:pStyle w:val="a8"/>
        <w:numPr>
          <w:ilvl w:val="0"/>
          <w:numId w:val="1"/>
        </w:numPr>
        <w:spacing w:before="0" w:after="160" w:line="259" w:lineRule="auto"/>
        <w:ind w:hanging="3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РАСЧЕТОВ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продажи ТС по итогам аукциона составила ……………… рублей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Сумма внесённого задатка, установленного в размере </w:t>
      </w:r>
      <w:r w:rsidRPr="002F4CC7">
        <w:rPr>
          <w:rFonts w:ascii="Times New Roman" w:hAnsi="Times New Roman" w:cs="Times New Roman"/>
          <w:b/>
        </w:rPr>
        <w:t>50 000 (Пятьдесят тысяч)</w:t>
      </w:r>
      <w:r>
        <w:rPr>
          <w:rFonts w:ascii="Times New Roman" w:hAnsi="Times New Roman" w:cs="Times New Roman"/>
        </w:rPr>
        <w:t xml:space="preserve"> рублей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перечисленная Покупателем на расчётный </w:t>
      </w:r>
      <w:proofErr w:type="spellStart"/>
      <w:r>
        <w:rPr>
          <w:rFonts w:ascii="Times New Roman" w:hAnsi="Times New Roman" w:cs="Times New Roman"/>
        </w:rPr>
        <w:t>счет</w:t>
      </w:r>
      <w:proofErr w:type="spellEnd"/>
      <w:r>
        <w:rPr>
          <w:rFonts w:ascii="Times New Roman" w:hAnsi="Times New Roman" w:cs="Times New Roman"/>
        </w:rPr>
        <w:t xml:space="preserve"> АО «Фонд имущества Санкт-Петербурга», засчитывается Покупателю в счёт оплаты цены продажи ТС в соответствии с частью 4 статьи 448 ГК РФ.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Подлежащая оплате оставшаяся часть цены продажи ТС составляет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.рублей. </w:t>
      </w:r>
      <w:r w:rsidRPr="002F4CC7">
        <w:rPr>
          <w:rFonts w:ascii="Times New Roman" w:hAnsi="Times New Roman" w:cs="Times New Roman"/>
          <w:b/>
        </w:rPr>
        <w:t>(Сумма за вычетом внес</w:t>
      </w:r>
      <w:r>
        <w:rPr>
          <w:rFonts w:ascii="Times New Roman" w:hAnsi="Times New Roman" w:cs="Times New Roman"/>
          <w:b/>
        </w:rPr>
        <w:t>ё</w:t>
      </w:r>
      <w:r w:rsidRPr="002F4CC7">
        <w:rPr>
          <w:rFonts w:ascii="Times New Roman" w:hAnsi="Times New Roman" w:cs="Times New Roman"/>
          <w:b/>
        </w:rPr>
        <w:t xml:space="preserve">нного задатка) 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 w:rsidRPr="002F4CC7">
        <w:rPr>
          <w:rFonts w:ascii="Times New Roman" w:hAnsi="Times New Roman" w:cs="Times New Roman"/>
        </w:rPr>
        <w:t>Покупатель</w:t>
      </w:r>
      <w:r>
        <w:rPr>
          <w:rFonts w:ascii="Times New Roman" w:hAnsi="Times New Roman" w:cs="Times New Roman"/>
        </w:rPr>
        <w:t xml:space="preserve"> перечисляет подлежащую оплате сумму, указанную в п. 2.3. Договора, в течении 7 (семи) рабочих дней с даты, подписания Договора, на расчётный счёт Продавца.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Обязательства Покупателя по оплате цены продажи ТС считаются выполненными с момента зачисления подлежащей оплате суммы в полном объёме на расчётный счёт Продавца. 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Вознаграждение АО «Фонд имущества Санкт-Петербурга» выплачивается Покупателем в течении 7 (Семи) рабочих дней с даты подведения итогов торгов на </w:t>
      </w:r>
      <w:proofErr w:type="spellStart"/>
      <w:r>
        <w:rPr>
          <w:rFonts w:ascii="Times New Roman" w:hAnsi="Times New Roman" w:cs="Times New Roman"/>
        </w:rPr>
        <w:t>расчетный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счет</w:t>
      </w:r>
      <w:proofErr w:type="spellEnd"/>
      <w:r>
        <w:rPr>
          <w:rFonts w:ascii="Times New Roman" w:hAnsi="Times New Roman" w:cs="Times New Roman"/>
        </w:rPr>
        <w:t xml:space="preserve"> АО «Фонд имущества Санкт-Петербурга» указанный в п. 2.1. Договора и составляет 8 (Восемь) процентов (в том числе НДС 20%) от цены продажи ТС, </w:t>
      </w:r>
      <w:proofErr w:type="spellStart"/>
      <w:r>
        <w:rPr>
          <w:rFonts w:ascii="Times New Roman" w:hAnsi="Times New Roman" w:cs="Times New Roman"/>
        </w:rPr>
        <w:t>определенной</w:t>
      </w:r>
      <w:proofErr w:type="spellEnd"/>
      <w:r>
        <w:rPr>
          <w:rFonts w:ascii="Times New Roman" w:hAnsi="Times New Roman" w:cs="Times New Roman"/>
        </w:rPr>
        <w:t xml:space="preserve"> по итогам аукциона.</w:t>
      </w:r>
    </w:p>
    <w:p w:rsidR="009B48D9" w:rsidRPr="002F4CC7" w:rsidRDefault="009B48D9" w:rsidP="009B48D9">
      <w:pPr>
        <w:pStyle w:val="a8"/>
        <w:ind w:left="426" w:hanging="284"/>
        <w:rPr>
          <w:rFonts w:ascii="Times New Roman" w:hAnsi="Times New Roman" w:cs="Times New Roman"/>
        </w:rPr>
      </w:pPr>
    </w:p>
    <w:p w:rsidR="009B48D9" w:rsidRDefault="009B48D9" w:rsidP="009B48D9">
      <w:pPr>
        <w:pStyle w:val="a8"/>
        <w:numPr>
          <w:ilvl w:val="0"/>
          <w:numId w:val="1"/>
        </w:numPr>
        <w:spacing w:before="0" w:after="160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ОБЯЗАННОСТИ СТОРОН</w:t>
      </w:r>
    </w:p>
    <w:p w:rsidR="009B48D9" w:rsidRDefault="009B48D9" w:rsidP="009B48D9">
      <w:pPr>
        <w:pStyle w:val="a8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 </w:t>
      </w:r>
      <w:r w:rsidRPr="00562C0D">
        <w:rPr>
          <w:rFonts w:ascii="Times New Roman" w:hAnsi="Times New Roman" w:cs="Times New Roman"/>
          <w:b/>
        </w:rPr>
        <w:t>Продавец обязуется</w:t>
      </w:r>
      <w:r>
        <w:rPr>
          <w:rFonts w:ascii="Times New Roman" w:hAnsi="Times New Roman" w:cs="Times New Roman"/>
        </w:rPr>
        <w:t>:</w:t>
      </w:r>
    </w:p>
    <w:p w:rsidR="009B48D9" w:rsidRDefault="009B48D9" w:rsidP="009B48D9">
      <w:pPr>
        <w:pStyle w:val="a8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3.1.1. Выдать Покупателю ключи и документы ТС (паспорт транспортного средства), в порядке, установленном в п. 4.1. Договора.</w:t>
      </w:r>
    </w:p>
    <w:p w:rsidR="009B48D9" w:rsidRDefault="009B48D9" w:rsidP="009B48D9">
      <w:pPr>
        <w:pStyle w:val="a8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3.1.2. Передать ТС в порядке, установленном в п. 4.1. Договора. </w:t>
      </w:r>
    </w:p>
    <w:p w:rsidR="009B48D9" w:rsidRDefault="009B48D9" w:rsidP="009B48D9">
      <w:pPr>
        <w:pStyle w:val="a8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562C0D">
        <w:rPr>
          <w:rFonts w:ascii="Times New Roman" w:hAnsi="Times New Roman" w:cs="Times New Roman"/>
          <w:b/>
        </w:rPr>
        <w:t>Покупатель обязуется</w:t>
      </w:r>
      <w:r>
        <w:rPr>
          <w:rFonts w:ascii="Times New Roman" w:hAnsi="Times New Roman" w:cs="Times New Roman"/>
        </w:rPr>
        <w:t xml:space="preserve">: </w:t>
      </w:r>
    </w:p>
    <w:p w:rsidR="009B48D9" w:rsidRDefault="009B48D9" w:rsidP="009B48D9">
      <w:pPr>
        <w:pStyle w:val="a8"/>
        <w:spacing w:after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 Оплатить цену продажи ТС в сроки и в порядке, установленные в статье 2 Договора.</w:t>
      </w:r>
    </w:p>
    <w:p w:rsidR="009B48D9" w:rsidRDefault="009B48D9" w:rsidP="009B48D9">
      <w:pPr>
        <w:pStyle w:val="a8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3.2.2. Принять ТС в порядке, предусмотренном в п.4.1. Договора.</w:t>
      </w:r>
    </w:p>
    <w:p w:rsidR="009B48D9" w:rsidRDefault="009B48D9" w:rsidP="009B48D9">
      <w:pPr>
        <w:pStyle w:val="a8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Произвести изменение регистрационных данных транспортного средства в ГИБДД МВД РФ в течении 10 суток после заключения договора купле-продажи в соответствии с приказом Министерства внутренних дел Российской Федерации от 07.08.2013 №605 «Об </w:t>
      </w:r>
      <w:proofErr w:type="spellStart"/>
      <w:r>
        <w:rPr>
          <w:rFonts w:ascii="Times New Roman" w:hAnsi="Times New Roman" w:cs="Times New Roman"/>
        </w:rPr>
        <w:t>устверждении</w:t>
      </w:r>
      <w:proofErr w:type="spellEnd"/>
      <w:r>
        <w:rPr>
          <w:rFonts w:ascii="Times New Roman" w:hAnsi="Times New Roman" w:cs="Times New Roman"/>
        </w:rPr>
        <w:t xml:space="preserve"> Административного регламента Министерства внутренних дел </w:t>
      </w:r>
      <w:proofErr w:type="gramStart"/>
      <w:r>
        <w:rPr>
          <w:rFonts w:ascii="Times New Roman" w:hAnsi="Times New Roman" w:cs="Times New Roman"/>
        </w:rPr>
        <w:t>Российской  Федерации</w:t>
      </w:r>
      <w:proofErr w:type="gramEnd"/>
      <w:r>
        <w:rPr>
          <w:rFonts w:ascii="Times New Roman" w:hAnsi="Times New Roman" w:cs="Times New Roman"/>
        </w:rPr>
        <w:t xml:space="preserve"> по предоставлению государственной услуги по регистрации автомототранспортных средств и прицепов к ним».</w:t>
      </w:r>
    </w:p>
    <w:p w:rsidR="009B48D9" w:rsidRDefault="009B48D9" w:rsidP="009B48D9">
      <w:pPr>
        <w:pStyle w:val="a8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3.2.4. Предоставить Продавцу копию паспорта транспортного средства в течении 5 (Пяти) рабочих дней с даты изменения регистрационных данных </w:t>
      </w:r>
      <w:proofErr w:type="gramStart"/>
      <w:r>
        <w:rPr>
          <w:rFonts w:ascii="Times New Roman" w:hAnsi="Times New Roman" w:cs="Times New Roman"/>
        </w:rPr>
        <w:t>в порядке</w:t>
      </w:r>
      <w:proofErr w:type="gramEnd"/>
      <w:r>
        <w:rPr>
          <w:rFonts w:ascii="Times New Roman" w:hAnsi="Times New Roman" w:cs="Times New Roman"/>
        </w:rPr>
        <w:t xml:space="preserve"> установленном п 3.2.3. Договора.  </w:t>
      </w:r>
    </w:p>
    <w:p w:rsidR="009B48D9" w:rsidRDefault="009B48D9" w:rsidP="009B48D9">
      <w:pPr>
        <w:pStyle w:val="a8"/>
        <w:ind w:left="450" w:hanging="308"/>
        <w:rPr>
          <w:rFonts w:ascii="Times New Roman" w:hAnsi="Times New Roman" w:cs="Times New Roman"/>
        </w:rPr>
      </w:pPr>
    </w:p>
    <w:p w:rsidR="009B48D9" w:rsidRDefault="009B48D9" w:rsidP="009B48D9">
      <w:pPr>
        <w:pStyle w:val="a8"/>
        <w:numPr>
          <w:ilvl w:val="0"/>
          <w:numId w:val="1"/>
        </w:numPr>
        <w:spacing w:before="0" w:after="160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ПЕРЕДАЧИ ТРАНЧПОРТНОГО СРЕДСТВА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Исполнение Продавцом обязанности по передачи ТС и документов, предусмотренных п. 3.1.1. Договора, производится Продавцом в распоряжение Покупателя в течении 5 (Пяти) рабочих дней с момента выполнения Покупателем обязанности, предусмотренной п.2.4. Договора по акту </w:t>
      </w:r>
      <w:proofErr w:type="spellStart"/>
      <w:r>
        <w:rPr>
          <w:rFonts w:ascii="Times New Roman" w:hAnsi="Times New Roman" w:cs="Times New Roman"/>
        </w:rPr>
        <w:t>приема</w:t>
      </w:r>
      <w:proofErr w:type="spellEnd"/>
      <w:r>
        <w:rPr>
          <w:rFonts w:ascii="Times New Roman" w:hAnsi="Times New Roman" w:cs="Times New Roman"/>
        </w:rPr>
        <w:t>-передачи, подписываемому Сторонами.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Риск случайной гибели или случайного повреждения ТС переходит на Покупателя с момента передачи ТС в соответствии с п. 4.1. Договора.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если к сроку, указанному в п. 4.1. настоящего Договора, ТС готово к передаче, и Покупатель </w:t>
      </w:r>
      <w:proofErr w:type="spellStart"/>
      <w:r>
        <w:rPr>
          <w:rFonts w:ascii="Times New Roman" w:hAnsi="Times New Roman" w:cs="Times New Roman"/>
        </w:rPr>
        <w:t>осведомлен</w:t>
      </w:r>
      <w:proofErr w:type="spellEnd"/>
      <w:r>
        <w:rPr>
          <w:rFonts w:ascii="Times New Roman" w:hAnsi="Times New Roman" w:cs="Times New Roman"/>
        </w:rPr>
        <w:t xml:space="preserve"> о готовности ТС к передаче, то ТС считается предоставленных Покупателю.</w:t>
      </w:r>
    </w:p>
    <w:p w:rsidR="009B48D9" w:rsidRDefault="009B48D9" w:rsidP="009B48D9">
      <w:pPr>
        <w:pStyle w:val="a8"/>
        <w:ind w:left="142"/>
        <w:rPr>
          <w:rFonts w:ascii="Times New Roman" w:hAnsi="Times New Roman" w:cs="Times New Roman"/>
        </w:rPr>
      </w:pPr>
    </w:p>
    <w:p w:rsidR="009B48D9" w:rsidRDefault="009B48D9" w:rsidP="009B48D9">
      <w:pPr>
        <w:pStyle w:val="a8"/>
        <w:numPr>
          <w:ilvl w:val="0"/>
          <w:numId w:val="1"/>
        </w:numPr>
        <w:spacing w:before="0" w:after="160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СТОРОН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нарушения срока оплаты ТС, предусмотренного п. 2.4. настоящего Договора, Покупатель выплачивает Продавцу пени в размере 0,1 процента от суммы невнесённого в срок платежа за каждый день просрочки. 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просрочки в оплате ТС на срок свыше 15 (Пятнадцати) календарных дней договор купли-продажи может быть расторгнут Продавцом в одностороннем порядке (п.3 ст450 ГК РФ), о чем Продавец уведомляет Покупателя. При этом настоящий Договор считается расторгнутым с момента получения Покупателем соответствующего уведомления.  Момент получения Покупателем уведомления определяется в любом случае не позднее 6 (шести) дней с даты его отправки заказным письмом по адресу, указанному в Договоре. </w:t>
      </w:r>
    </w:p>
    <w:p w:rsidR="009B48D9" w:rsidRDefault="009B48D9" w:rsidP="009B48D9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Расторжение Договора по основанию, предусмотренному в п. 5.2. настоящего Договора, а также отказ Покупателя от исполнения Договора (в части обязательств по оплате Цены) не освобождает Покупателя от ответственности, предусмотренной п. 5.1. настоящего Договора. В этом случае пени начисляются за период с момента окончания срока внесения платежа, предусмотренного п. 2.1 настоящего Договора, до момента расторжения Договора. При этом сумма </w:t>
      </w:r>
      <w:proofErr w:type="spellStart"/>
      <w:r>
        <w:rPr>
          <w:rFonts w:ascii="Times New Roman" w:hAnsi="Times New Roman" w:cs="Times New Roman"/>
        </w:rPr>
        <w:t>внесенного</w:t>
      </w:r>
      <w:proofErr w:type="spellEnd"/>
      <w:r>
        <w:rPr>
          <w:rFonts w:ascii="Times New Roman" w:hAnsi="Times New Roman" w:cs="Times New Roman"/>
        </w:rPr>
        <w:t xml:space="preserve"> задатка возврату не подлежит.</w:t>
      </w:r>
    </w:p>
    <w:p w:rsidR="009B48D9" w:rsidRPr="00167F0F" w:rsidRDefault="009B48D9" w:rsidP="009B48D9">
      <w:pPr>
        <w:pStyle w:val="a8"/>
        <w:ind w:left="450"/>
        <w:rPr>
          <w:rFonts w:ascii="Times New Roman" w:hAnsi="Times New Roman" w:cs="Times New Roman"/>
        </w:rPr>
      </w:pPr>
    </w:p>
    <w:p w:rsidR="009B48D9" w:rsidRDefault="009B48D9" w:rsidP="009B48D9">
      <w:pPr>
        <w:pStyle w:val="a8"/>
        <w:numPr>
          <w:ilvl w:val="0"/>
          <w:numId w:val="1"/>
        </w:numPr>
        <w:spacing w:before="0" w:after="160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ПРОЧИЕ УСЛОВИЯ</w:t>
      </w:r>
    </w:p>
    <w:p w:rsidR="009B48D9" w:rsidRDefault="009B48D9" w:rsidP="008A167E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вступает в силу с момента его подписания Сторонами.</w:t>
      </w:r>
    </w:p>
    <w:p w:rsidR="009B48D9" w:rsidRDefault="009B48D9" w:rsidP="008A167E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9B48D9" w:rsidRDefault="009B48D9" w:rsidP="008A167E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всем, что не урегулировано Договором, Стороны руководствуются действующим законодательством.</w:t>
      </w:r>
    </w:p>
    <w:p w:rsidR="009B48D9" w:rsidRDefault="009B48D9" w:rsidP="008A167E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Споры, возникшие при исполнении Договора, разрешаются в судебном порядке по месту нахождения Продавца. </w:t>
      </w:r>
    </w:p>
    <w:p w:rsidR="009B48D9" w:rsidRDefault="009B48D9" w:rsidP="008A167E">
      <w:pPr>
        <w:pStyle w:val="a8"/>
        <w:numPr>
          <w:ilvl w:val="1"/>
          <w:numId w:val="1"/>
        </w:numPr>
        <w:spacing w:before="0" w:after="160" w:line="259" w:lineRule="auto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составлен в пяти экземплярах, имеющих одинаковую юридическую силу: три экземпляра для Продавца, два экземпляра для Покупателя.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</w:p>
    <w:p w:rsidR="009B48D9" w:rsidRDefault="009B48D9" w:rsidP="009B48D9">
      <w:pPr>
        <w:pStyle w:val="a8"/>
        <w:numPr>
          <w:ilvl w:val="0"/>
          <w:numId w:val="1"/>
        </w:numPr>
        <w:spacing w:before="0" w:after="160"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СТОРОН</w:t>
      </w:r>
    </w:p>
    <w:p w:rsidR="009B48D9" w:rsidRPr="00562C0D" w:rsidRDefault="009B48D9" w:rsidP="008A167E">
      <w:pPr>
        <w:pStyle w:val="a8"/>
        <w:ind w:left="142"/>
        <w:rPr>
          <w:rFonts w:ascii="Times New Roman" w:hAnsi="Times New Roman" w:cs="Times New Roman"/>
        </w:rPr>
      </w:pPr>
      <w:bookmarkStart w:id="0" w:name="_GoBack"/>
      <w:r w:rsidRPr="00562C0D">
        <w:rPr>
          <w:rFonts w:ascii="Times New Roman" w:hAnsi="Times New Roman" w:cs="Times New Roman"/>
          <w:b/>
        </w:rPr>
        <w:t>Продавец:</w:t>
      </w:r>
      <w:r w:rsidRPr="00562C0D">
        <w:rPr>
          <w:rFonts w:ascii="Times New Roman" w:hAnsi="Times New Roman" w:cs="Times New Roman"/>
        </w:rPr>
        <w:t xml:space="preserve"> Санкт-Петербургское государственное бюджетное учреждение социального обслуживания «Центр социальной адаптации лиц, освободившихся из мест лишения свободы» (СПб ГБУ СО ЦСА),</w:t>
      </w:r>
    </w:p>
    <w:p w:rsidR="009B48D9" w:rsidRPr="00562C0D" w:rsidRDefault="009B48D9" w:rsidP="008A167E">
      <w:pPr>
        <w:pStyle w:val="a8"/>
        <w:ind w:left="142"/>
        <w:rPr>
          <w:rFonts w:ascii="Times New Roman" w:hAnsi="Times New Roman" w:cs="Times New Roman"/>
        </w:rPr>
      </w:pPr>
      <w:r w:rsidRPr="00562C0D">
        <w:rPr>
          <w:rFonts w:ascii="Times New Roman" w:hAnsi="Times New Roman" w:cs="Times New Roman"/>
        </w:rPr>
        <w:t>Юридический адрес: 196084, Санкт-Петербург, ул. Смоленская, д. 17, литера Б.</w:t>
      </w:r>
    </w:p>
    <w:p w:rsidR="009B48D9" w:rsidRPr="00562C0D" w:rsidRDefault="009B48D9" w:rsidP="008A167E">
      <w:pPr>
        <w:pStyle w:val="a8"/>
        <w:ind w:left="142"/>
        <w:rPr>
          <w:rFonts w:ascii="Times New Roman" w:hAnsi="Times New Roman" w:cs="Times New Roman"/>
        </w:rPr>
      </w:pPr>
      <w:r w:rsidRPr="00562C0D">
        <w:rPr>
          <w:rFonts w:ascii="Times New Roman" w:hAnsi="Times New Roman" w:cs="Times New Roman"/>
        </w:rPr>
        <w:t>Место нахождения: 192283, Будапештская ул., д. 103/49, лит. А.</w:t>
      </w:r>
    </w:p>
    <w:p w:rsidR="009B48D9" w:rsidRPr="00562C0D" w:rsidRDefault="009B48D9" w:rsidP="008A167E">
      <w:pPr>
        <w:pStyle w:val="a8"/>
        <w:ind w:left="142"/>
        <w:rPr>
          <w:rFonts w:ascii="Times New Roman" w:hAnsi="Times New Roman" w:cs="Times New Roman"/>
        </w:rPr>
      </w:pPr>
      <w:r w:rsidRPr="00562C0D">
        <w:rPr>
          <w:rFonts w:ascii="Times New Roman" w:hAnsi="Times New Roman" w:cs="Times New Roman"/>
        </w:rPr>
        <w:t>Телефон: (812) 388-64-55, моб. тел.: +7 (921) 395-04-20, адрес электронной почты: gsu_csa1@mail.ru.</w:t>
      </w:r>
    </w:p>
    <w:p w:rsidR="009B48D9" w:rsidRPr="00562C0D" w:rsidRDefault="009B48D9" w:rsidP="008A167E">
      <w:pPr>
        <w:pStyle w:val="a8"/>
        <w:ind w:left="142"/>
        <w:rPr>
          <w:rFonts w:ascii="Times New Roman" w:hAnsi="Times New Roman" w:cs="Times New Roman"/>
        </w:rPr>
      </w:pPr>
      <w:proofErr w:type="spellStart"/>
      <w:r w:rsidRPr="00562C0D">
        <w:rPr>
          <w:rFonts w:ascii="Times New Roman" w:hAnsi="Times New Roman" w:cs="Times New Roman"/>
        </w:rPr>
        <w:t>Счет</w:t>
      </w:r>
      <w:proofErr w:type="spellEnd"/>
      <w:r w:rsidRPr="00562C0D">
        <w:rPr>
          <w:rFonts w:ascii="Times New Roman" w:hAnsi="Times New Roman" w:cs="Times New Roman"/>
        </w:rPr>
        <w:t xml:space="preserve"> получателя 40601 81020 00030 00000, БИК банка получателя 044030001, Банк Северо-Западное ГУ ЦБ РФ г. Санкт-Петербург Комитет финансов Санкт-Петербурга (СПб ГБУ СО ЦСА, лицевой </w:t>
      </w:r>
      <w:proofErr w:type="spellStart"/>
      <w:r w:rsidRPr="00562C0D">
        <w:rPr>
          <w:rFonts w:ascii="Times New Roman" w:hAnsi="Times New Roman" w:cs="Times New Roman"/>
        </w:rPr>
        <w:t>счет</w:t>
      </w:r>
      <w:proofErr w:type="spellEnd"/>
      <w:r w:rsidRPr="00562C0D">
        <w:rPr>
          <w:rFonts w:ascii="Times New Roman" w:hAnsi="Times New Roman" w:cs="Times New Roman"/>
        </w:rPr>
        <w:t xml:space="preserve"> 0251010) </w:t>
      </w:r>
    </w:p>
    <w:p w:rsidR="009B48D9" w:rsidRDefault="009B48D9" w:rsidP="008A167E">
      <w:pPr>
        <w:pStyle w:val="a8"/>
        <w:ind w:left="142"/>
        <w:rPr>
          <w:rFonts w:ascii="Times New Roman" w:hAnsi="Times New Roman" w:cs="Times New Roman"/>
        </w:rPr>
      </w:pPr>
    </w:p>
    <w:p w:rsidR="009B48D9" w:rsidRPr="00562C0D" w:rsidRDefault="009B48D9" w:rsidP="008A167E">
      <w:pPr>
        <w:pStyle w:val="a8"/>
        <w:ind w:left="142"/>
        <w:rPr>
          <w:rFonts w:ascii="Times New Roman" w:hAnsi="Times New Roman" w:cs="Times New Roman"/>
        </w:rPr>
      </w:pPr>
      <w:r w:rsidRPr="00562C0D">
        <w:rPr>
          <w:rFonts w:ascii="Times New Roman" w:hAnsi="Times New Roman" w:cs="Times New Roman"/>
          <w:b/>
        </w:rPr>
        <w:t>Покупатель:</w:t>
      </w:r>
      <w:r w:rsidRPr="00562C0D"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9B48D9" w:rsidRDefault="009B48D9" w:rsidP="008A167E">
      <w:pPr>
        <w:pStyle w:val="a8"/>
        <w:ind w:left="142"/>
        <w:rPr>
          <w:rFonts w:ascii="Times New Roman" w:hAnsi="Times New Roman" w:cs="Times New Roman"/>
        </w:rPr>
      </w:pPr>
    </w:p>
    <w:p w:rsidR="009B48D9" w:rsidRDefault="009B48D9" w:rsidP="008A167E">
      <w:pPr>
        <w:pStyle w:val="a8"/>
        <w:ind w:left="142"/>
        <w:rPr>
          <w:rFonts w:ascii="Times New Roman" w:hAnsi="Times New Roman" w:cs="Times New Roman"/>
        </w:rPr>
      </w:pPr>
    </w:p>
    <w:p w:rsidR="009B48D9" w:rsidRDefault="009B48D9" w:rsidP="008A167E">
      <w:pPr>
        <w:pStyle w:val="a8"/>
        <w:ind w:left="142"/>
        <w:rPr>
          <w:rFonts w:ascii="Times New Roman" w:hAnsi="Times New Roman" w:cs="Times New Roman"/>
        </w:rPr>
      </w:pPr>
    </w:p>
    <w:p w:rsidR="009B48D9" w:rsidRPr="006E5E31" w:rsidRDefault="009B48D9" w:rsidP="008A167E">
      <w:pPr>
        <w:ind w:left="142"/>
        <w:contextualSpacing/>
        <w:rPr>
          <w:rFonts w:ascii="Times New Roman" w:hAnsi="Times New Roman" w:cs="Times New Roman"/>
        </w:rPr>
      </w:pPr>
      <w:proofErr w:type="gramStart"/>
      <w:r w:rsidRPr="006E5E31">
        <w:rPr>
          <w:rFonts w:ascii="Times New Roman" w:hAnsi="Times New Roman" w:cs="Times New Roman"/>
        </w:rPr>
        <w:t>Продавец:_</w:t>
      </w:r>
      <w:proofErr w:type="gramEnd"/>
      <w:r w:rsidRPr="006E5E31">
        <w:rPr>
          <w:rFonts w:ascii="Times New Roman" w:hAnsi="Times New Roman" w:cs="Times New Roman"/>
        </w:rPr>
        <w:t>_________________________/___________________________</w:t>
      </w:r>
    </w:p>
    <w:p w:rsidR="009B48D9" w:rsidRPr="006E5E31" w:rsidRDefault="009B48D9" w:rsidP="008A167E">
      <w:pPr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proofErr w:type="gramStart"/>
      <w:r w:rsidRPr="006E5E31">
        <w:rPr>
          <w:rFonts w:ascii="Times New Roman" w:hAnsi="Times New Roman" w:cs="Times New Roman"/>
        </w:rPr>
        <w:t>( подпись</w:t>
      </w:r>
      <w:proofErr w:type="gramEnd"/>
      <w:r w:rsidRPr="006E5E31">
        <w:rPr>
          <w:rFonts w:ascii="Times New Roman" w:hAnsi="Times New Roman" w:cs="Times New Roman"/>
        </w:rPr>
        <w:t xml:space="preserve"> )</w:t>
      </w:r>
    </w:p>
    <w:p w:rsidR="009B48D9" w:rsidRPr="006E5E31" w:rsidRDefault="009B48D9" w:rsidP="008A167E">
      <w:pPr>
        <w:ind w:left="142"/>
        <w:contextualSpacing/>
        <w:rPr>
          <w:rFonts w:ascii="Times New Roman" w:hAnsi="Times New Roman" w:cs="Times New Roman"/>
        </w:rPr>
      </w:pPr>
    </w:p>
    <w:p w:rsidR="009B48D9" w:rsidRPr="006E5E31" w:rsidRDefault="009B48D9" w:rsidP="008A167E">
      <w:pPr>
        <w:ind w:left="142"/>
        <w:contextualSpacing/>
        <w:rPr>
          <w:rFonts w:ascii="Times New Roman" w:hAnsi="Times New Roman" w:cs="Times New Roman"/>
        </w:rPr>
      </w:pPr>
    </w:p>
    <w:p w:rsidR="009B48D9" w:rsidRPr="006E5E31" w:rsidRDefault="009B48D9" w:rsidP="008A167E">
      <w:pPr>
        <w:ind w:left="142"/>
        <w:contextualSpacing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Покупатель:</w:t>
      </w:r>
      <w:r w:rsidRPr="006E5E31">
        <w:rPr>
          <w:rFonts w:ascii="Times New Roman" w:hAnsi="Times New Roman" w:cs="Times New Roman"/>
        </w:rPr>
        <w:t>_</w:t>
      </w:r>
      <w:proofErr w:type="gramEnd"/>
      <w:r w:rsidRPr="006E5E31">
        <w:rPr>
          <w:rFonts w:ascii="Times New Roman" w:hAnsi="Times New Roman" w:cs="Times New Roman"/>
        </w:rPr>
        <w:t>________________________/___________________________</w:t>
      </w:r>
    </w:p>
    <w:p w:rsidR="009B48D9" w:rsidRPr="006E5E31" w:rsidRDefault="009B48D9" w:rsidP="008A167E">
      <w:pPr>
        <w:ind w:left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6E5E31">
        <w:rPr>
          <w:rFonts w:ascii="Times New Roman" w:hAnsi="Times New Roman" w:cs="Times New Roman"/>
        </w:rPr>
        <w:t>( подпись</w:t>
      </w:r>
      <w:proofErr w:type="gramEnd"/>
      <w:r w:rsidRPr="006E5E31">
        <w:rPr>
          <w:rFonts w:ascii="Times New Roman" w:hAnsi="Times New Roman" w:cs="Times New Roman"/>
        </w:rPr>
        <w:t xml:space="preserve"> )</w:t>
      </w:r>
    </w:p>
    <w:p w:rsidR="009B48D9" w:rsidRDefault="009B48D9" w:rsidP="008A167E">
      <w:pPr>
        <w:pStyle w:val="a8"/>
        <w:ind w:left="142"/>
        <w:rPr>
          <w:rFonts w:ascii="Times New Roman" w:hAnsi="Times New Roman" w:cs="Times New Roman"/>
        </w:rPr>
      </w:pPr>
    </w:p>
    <w:bookmarkEnd w:id="0"/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</w:p>
    <w:p w:rsidR="009B48D9" w:rsidRDefault="009B48D9" w:rsidP="009B48D9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48D9" w:rsidRPr="000D4A53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B48D9" w:rsidRPr="000D4A53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4A53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9B48D9" w:rsidRPr="000D4A53" w:rsidRDefault="009B48D9" w:rsidP="009B48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D4A53">
        <w:rPr>
          <w:rFonts w:ascii="Times New Roman" w:hAnsi="Times New Roman" w:cs="Times New Roman"/>
          <w:sz w:val="24"/>
          <w:szCs w:val="24"/>
        </w:rPr>
        <w:t>т______________№______</w:t>
      </w:r>
    </w:p>
    <w:p w:rsidR="009B48D9" w:rsidRPr="000D4A53" w:rsidRDefault="009B48D9" w:rsidP="009B4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A53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proofErr w:type="spellStart"/>
      <w:r w:rsidRPr="000D4A53">
        <w:rPr>
          <w:rFonts w:ascii="Times New Roman" w:hAnsi="Times New Roman" w:cs="Times New Roman"/>
          <w:b/>
          <w:sz w:val="24"/>
          <w:szCs w:val="24"/>
        </w:rPr>
        <w:t>приемки</w:t>
      </w:r>
      <w:proofErr w:type="spellEnd"/>
      <w:r w:rsidRPr="000D4A53">
        <w:rPr>
          <w:rFonts w:ascii="Times New Roman" w:hAnsi="Times New Roman" w:cs="Times New Roman"/>
          <w:b/>
          <w:sz w:val="24"/>
          <w:szCs w:val="24"/>
        </w:rPr>
        <w:t>-передачи</w:t>
      </w:r>
    </w:p>
    <w:p w:rsidR="009B48D9" w:rsidRPr="000D4A53" w:rsidRDefault="009B48D9" w:rsidP="009B4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53">
        <w:rPr>
          <w:rFonts w:ascii="Times New Roman" w:hAnsi="Times New Roman" w:cs="Times New Roman"/>
          <w:sz w:val="24"/>
          <w:szCs w:val="24"/>
        </w:rPr>
        <w:t xml:space="preserve">Санкт-Петербург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D4A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4A5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0D4A53">
        <w:rPr>
          <w:rFonts w:ascii="Times New Roman" w:hAnsi="Times New Roman" w:cs="Times New Roman"/>
          <w:sz w:val="24"/>
          <w:szCs w:val="24"/>
        </w:rPr>
        <w:t>____»_______________201__</w:t>
      </w:r>
    </w:p>
    <w:p w:rsidR="009B48D9" w:rsidRPr="003F469B" w:rsidRDefault="009B48D9" w:rsidP="009B48D9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3F469B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бюджетное учреждение социального обслуживания «Центр социальной адаптации лиц, освободившихся из мест лишения свободы» (СПб ГБУ СО ЦСА)», в лице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3F469B">
        <w:rPr>
          <w:rFonts w:ascii="Times New Roman" w:hAnsi="Times New Roman" w:cs="Times New Roman"/>
          <w:sz w:val="24"/>
          <w:szCs w:val="24"/>
        </w:rPr>
        <w:t xml:space="preserve">Павлова Константина Евгеньевича, действующего на основании Устава, далее – «Продавец»,  и ________________________________,  в лице___________________, действующего на основании___________________, далее -  « Покупатель»,   именуемые вместе «Стороны»,  на основании Протокола о результатах электронного аукциона  от </w:t>
      </w:r>
      <w:r w:rsidRPr="003F469B">
        <w:rPr>
          <w:rFonts w:ascii="Times New Roman" w:hAnsi="Times New Roman" w:cs="Times New Roman"/>
          <w:b/>
          <w:sz w:val="24"/>
          <w:szCs w:val="24"/>
        </w:rPr>
        <w:t>(дата проведения аукциона)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69B">
        <w:rPr>
          <w:rFonts w:ascii="Times New Roman" w:hAnsi="Times New Roman" w:cs="Times New Roman"/>
          <w:sz w:val="24"/>
          <w:szCs w:val="24"/>
        </w:rPr>
        <w:t>составили настоящий акт о том, что:</w:t>
      </w:r>
    </w:p>
    <w:p w:rsidR="009B48D9" w:rsidRPr="003F469B" w:rsidRDefault="009B48D9" w:rsidP="009B48D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9B48D9" w:rsidRPr="003F469B" w:rsidRDefault="009B48D9" w:rsidP="009B48D9">
      <w:pPr>
        <w:pStyle w:val="a8"/>
        <w:spacing w:before="0" w:after="0" w:line="259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3F469B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транспортное средство (далее-ТС), имеющее следующие характеристики: </w:t>
      </w:r>
    </w:p>
    <w:p w:rsidR="009B48D9" w:rsidRDefault="009B48D9" w:rsidP="009B48D9">
      <w:pPr>
        <w:pStyle w:val="a8"/>
        <w:ind w:left="0" w:firstLine="426"/>
        <w:rPr>
          <w:rFonts w:ascii="Times New Roman" w:hAnsi="Times New Roman" w:cs="Times New Roman"/>
        </w:rPr>
      </w:pPr>
      <w:r w:rsidRPr="006C2780">
        <w:rPr>
          <w:rFonts w:ascii="Times New Roman" w:hAnsi="Times New Roman" w:cs="Times New Roman"/>
        </w:rPr>
        <w:t xml:space="preserve">VIN: </w:t>
      </w:r>
      <w:r>
        <w:rPr>
          <w:rFonts w:ascii="Times New Roman" w:hAnsi="Times New Roman" w:cs="Times New Roman"/>
        </w:rPr>
        <w:t>………………………, № кузова - ……………………</w:t>
      </w:r>
    </w:p>
    <w:p w:rsidR="009B48D9" w:rsidRDefault="009B48D9" w:rsidP="009B48D9">
      <w:pPr>
        <w:pStyle w:val="a8"/>
        <w:ind w:left="0"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Марка, модель ТС- …………………………, 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(тип) ТС - ……………………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 кузова - 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изготовления 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, Категория ТС- …………………….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Модель, № двигателя -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, Мощность двигателя, </w:t>
      </w:r>
      <w:proofErr w:type="spellStart"/>
      <w:r>
        <w:rPr>
          <w:rFonts w:ascii="Times New Roman" w:hAnsi="Times New Roman" w:cs="Times New Roman"/>
        </w:rPr>
        <w:t>л.с</w:t>
      </w:r>
      <w:proofErr w:type="spellEnd"/>
      <w:r>
        <w:rPr>
          <w:rFonts w:ascii="Times New Roman" w:hAnsi="Times New Roman" w:cs="Times New Roman"/>
        </w:rPr>
        <w:t xml:space="preserve">. (кВт)- …… </w:t>
      </w:r>
      <w:proofErr w:type="spellStart"/>
      <w:r>
        <w:rPr>
          <w:rFonts w:ascii="Times New Roman" w:hAnsi="Times New Roman" w:cs="Times New Roman"/>
        </w:rPr>
        <w:t>л.с</w:t>
      </w:r>
      <w:proofErr w:type="spellEnd"/>
      <w:r>
        <w:rPr>
          <w:rFonts w:ascii="Times New Roman" w:hAnsi="Times New Roman" w:cs="Times New Roman"/>
        </w:rPr>
        <w:t>./…. кВт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двигателя -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., Рабочий объем двигателя, </w:t>
      </w:r>
      <w:proofErr w:type="spellStart"/>
      <w:r>
        <w:rPr>
          <w:rFonts w:ascii="Times New Roman" w:hAnsi="Times New Roman" w:cs="Times New Roman"/>
        </w:rPr>
        <w:t>куб.см</w:t>
      </w:r>
      <w:proofErr w:type="spellEnd"/>
      <w:r>
        <w:rPr>
          <w:rFonts w:ascii="Times New Roman" w:hAnsi="Times New Roman" w:cs="Times New Roman"/>
        </w:rPr>
        <w:t xml:space="preserve"> - ………………….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 без нагрузки, кг. -…………………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 </w:t>
      </w:r>
      <w:proofErr w:type="gramStart"/>
      <w:r>
        <w:rPr>
          <w:rFonts w:ascii="Times New Roman" w:hAnsi="Times New Roman" w:cs="Times New Roman"/>
        </w:rPr>
        <w:t>ТС:…</w:t>
      </w:r>
      <w:proofErr w:type="gramEnd"/>
      <w:r>
        <w:rPr>
          <w:rFonts w:ascii="Times New Roman" w:hAnsi="Times New Roman" w:cs="Times New Roman"/>
        </w:rPr>
        <w:t>……………….., дата выдачи паспорта ТС……………………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организации, выдавшей </w:t>
      </w:r>
      <w:proofErr w:type="gramStart"/>
      <w:r>
        <w:rPr>
          <w:rFonts w:ascii="Times New Roman" w:hAnsi="Times New Roman" w:cs="Times New Roman"/>
        </w:rPr>
        <w:t>паспорт:…</w:t>
      </w:r>
      <w:proofErr w:type="gramEnd"/>
      <w:r>
        <w:rPr>
          <w:rFonts w:ascii="Times New Roman" w:hAnsi="Times New Roman" w:cs="Times New Roman"/>
        </w:rPr>
        <w:t>……………………….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Свидетельство о регистрации </w:t>
      </w:r>
      <w:proofErr w:type="gramStart"/>
      <w:r>
        <w:rPr>
          <w:rFonts w:ascii="Times New Roman" w:hAnsi="Times New Roman" w:cs="Times New Roman"/>
        </w:rPr>
        <w:t>ТС:…</w:t>
      </w:r>
      <w:proofErr w:type="gramEnd"/>
      <w:r>
        <w:rPr>
          <w:rFonts w:ascii="Times New Roman" w:hAnsi="Times New Roman" w:cs="Times New Roman"/>
        </w:rPr>
        <w:t>…………………., выдан……………..г.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организации, выдавшей свидетельство о регистрации </w:t>
      </w:r>
      <w:proofErr w:type="gramStart"/>
      <w:r>
        <w:rPr>
          <w:rFonts w:ascii="Times New Roman" w:hAnsi="Times New Roman" w:cs="Times New Roman"/>
        </w:rPr>
        <w:t>ТС:…</w:t>
      </w:r>
      <w:proofErr w:type="gramEnd"/>
      <w:r>
        <w:rPr>
          <w:rFonts w:ascii="Times New Roman" w:hAnsi="Times New Roman" w:cs="Times New Roman"/>
        </w:rPr>
        <w:t>…………………….</w:t>
      </w:r>
    </w:p>
    <w:p w:rsidR="009B48D9" w:rsidRDefault="009B48D9" w:rsidP="009B48D9">
      <w:pPr>
        <w:pStyle w:val="a8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Государственный регистрационный знак…………………….</w:t>
      </w:r>
    </w:p>
    <w:p w:rsidR="009B48D9" w:rsidRPr="00CE6923" w:rsidRDefault="009B48D9" w:rsidP="009B48D9">
      <w:pPr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Идентификационные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VIN</w:t>
      </w:r>
      <w:r>
        <w:rPr>
          <w:rFonts w:ascii="Times New Roman" w:eastAsia="Times New Roman" w:hAnsi="Times New Roman" w:cs="Times New Roman"/>
          <w:sz w:val="24"/>
          <w:szCs w:val="24"/>
        </w:rPr>
        <w:t>) и регистрационные номера ТС сверены, техническое состояние, комплектность ТС проверены.</w:t>
      </w:r>
    </w:p>
    <w:p w:rsidR="009B48D9" w:rsidRDefault="009B48D9" w:rsidP="009B48D9">
      <w:pPr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D4A53">
        <w:rPr>
          <w:rFonts w:ascii="Times New Roman" w:eastAsia="Times New Roman" w:hAnsi="Times New Roman" w:cs="Times New Roman"/>
          <w:sz w:val="24"/>
          <w:szCs w:val="24"/>
        </w:rPr>
        <w:t xml:space="preserve">Покупатель не имеет претензий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Продавцу по </w:t>
      </w:r>
      <w:r w:rsidRPr="000D4A53">
        <w:rPr>
          <w:rFonts w:ascii="Times New Roman" w:eastAsia="Times New Roman" w:hAnsi="Times New Roman" w:cs="Times New Roman"/>
          <w:sz w:val="24"/>
          <w:szCs w:val="24"/>
        </w:rPr>
        <w:t xml:space="preserve">техническому состоянию и комплектации </w:t>
      </w:r>
      <w:r>
        <w:rPr>
          <w:rFonts w:ascii="Times New Roman" w:eastAsia="Times New Roman" w:hAnsi="Times New Roman" w:cs="Times New Roman"/>
          <w:sz w:val="24"/>
          <w:szCs w:val="24"/>
        </w:rPr>
        <w:t>ТС, а также по комплектности и состоянию документов, передаваемых с транспортным средством.</w:t>
      </w:r>
    </w:p>
    <w:p w:rsidR="009B48D9" w:rsidRPr="00CE6923" w:rsidRDefault="009B48D9" w:rsidP="009B48D9">
      <w:pPr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>На момент подписания настоящего акта Покуп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произвел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оплату стоимости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ТС в 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 xml:space="preserve">полном </w:t>
      </w:r>
      <w:proofErr w:type="spellStart"/>
      <w:r w:rsidRPr="00CE6923">
        <w:rPr>
          <w:rFonts w:ascii="Times New Roman" w:eastAsia="Times New Roman" w:hAnsi="Times New Roman" w:cs="Times New Roman"/>
          <w:sz w:val="24"/>
          <w:szCs w:val="24"/>
        </w:rPr>
        <w:t>объеме</w:t>
      </w:r>
      <w:proofErr w:type="spellEnd"/>
      <w:r w:rsidRPr="00CE6923">
        <w:rPr>
          <w:rFonts w:ascii="Times New Roman" w:eastAsia="Times New Roman" w:hAnsi="Times New Roman" w:cs="Times New Roman"/>
          <w:sz w:val="24"/>
          <w:szCs w:val="24"/>
        </w:rPr>
        <w:t>. Продавец не имеет претензий к Покупателю по оплате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ТС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48D9" w:rsidRPr="00CE6923" w:rsidRDefault="009B48D9" w:rsidP="009B48D9">
      <w:pPr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>Настоящий Акт составлен в 3 (</w:t>
      </w:r>
      <w:proofErr w:type="spellStart"/>
      <w:r w:rsidRPr="00CE6923">
        <w:rPr>
          <w:rFonts w:ascii="Times New Roman" w:eastAsia="Times New Roman" w:hAnsi="Times New Roman" w:cs="Times New Roman"/>
          <w:sz w:val="24"/>
          <w:szCs w:val="24"/>
        </w:rPr>
        <w:t>трех</w:t>
      </w:r>
      <w:proofErr w:type="spellEnd"/>
      <w:r w:rsidRPr="00CE6923">
        <w:rPr>
          <w:rFonts w:ascii="Times New Roman" w:eastAsia="Times New Roman" w:hAnsi="Times New Roman" w:cs="Times New Roman"/>
          <w:sz w:val="24"/>
          <w:szCs w:val="24"/>
        </w:rPr>
        <w:t>) экземплярах, имеющих одинаковую юридическую силу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два 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>экземпляр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 xml:space="preserve"> для Продавца</w:t>
      </w:r>
      <w:r>
        <w:rPr>
          <w:rFonts w:ascii="Times New Roman" w:eastAsia="Times New Roman" w:hAnsi="Times New Roman" w:cs="Times New Roman"/>
          <w:sz w:val="24"/>
          <w:szCs w:val="24"/>
        </w:rPr>
        <w:t>, один</w:t>
      </w:r>
      <w:r w:rsidRPr="00CE6923">
        <w:rPr>
          <w:rFonts w:ascii="Times New Roman" w:eastAsia="Times New Roman" w:hAnsi="Times New Roman" w:cs="Times New Roman"/>
          <w:sz w:val="24"/>
          <w:szCs w:val="24"/>
        </w:rPr>
        <w:t xml:space="preserve"> экземпляр для Покупателя.</w:t>
      </w:r>
    </w:p>
    <w:p w:rsidR="009B48D9" w:rsidRPr="000D4A53" w:rsidRDefault="009B48D9" w:rsidP="009B48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48D9" w:rsidRPr="000D4A53" w:rsidRDefault="009B48D9" w:rsidP="009B4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53">
        <w:rPr>
          <w:rFonts w:ascii="Times New Roman" w:hAnsi="Times New Roman" w:cs="Times New Roman"/>
          <w:sz w:val="24"/>
          <w:szCs w:val="24"/>
        </w:rPr>
        <w:t xml:space="preserve">             Продавец                                                                                     Покупатель</w:t>
      </w:r>
    </w:p>
    <w:p w:rsidR="009B48D9" w:rsidRPr="000D4A53" w:rsidRDefault="009B48D9" w:rsidP="009B4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53">
        <w:rPr>
          <w:rFonts w:ascii="Times New Roman" w:hAnsi="Times New Roman" w:cs="Times New Roman"/>
          <w:sz w:val="24"/>
          <w:szCs w:val="24"/>
        </w:rPr>
        <w:t xml:space="preserve">             Директор                                                                                                                                 </w:t>
      </w:r>
    </w:p>
    <w:p w:rsidR="009B48D9" w:rsidRDefault="009B48D9" w:rsidP="009B48D9">
      <w:pPr>
        <w:spacing w:after="0"/>
        <w:rPr>
          <w:rFonts w:ascii="Times New Roman" w:hAnsi="Times New Roman" w:cs="Times New Roman"/>
          <w:sz w:val="6"/>
          <w:szCs w:val="6"/>
        </w:rPr>
      </w:pPr>
      <w:r w:rsidRPr="000D4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0D4A5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D4A53">
        <w:rPr>
          <w:rFonts w:ascii="Times New Roman" w:hAnsi="Times New Roman" w:cs="Times New Roman"/>
          <w:sz w:val="24"/>
          <w:szCs w:val="24"/>
        </w:rPr>
        <w:t>________________</w:t>
      </w:r>
      <w:r w:rsidRPr="003E4247">
        <w:t xml:space="preserve"> </w:t>
      </w:r>
      <w:r w:rsidRPr="003E4247">
        <w:rPr>
          <w:rFonts w:ascii="Times New Roman" w:hAnsi="Times New Roman" w:cs="Times New Roman"/>
          <w:sz w:val="24"/>
          <w:szCs w:val="24"/>
        </w:rPr>
        <w:t>К.Е.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4247">
        <w:rPr>
          <w:rFonts w:ascii="Times New Roman" w:hAnsi="Times New Roman" w:cs="Times New Roman"/>
          <w:sz w:val="24"/>
          <w:szCs w:val="24"/>
        </w:rPr>
        <w:t>Павлов</w:t>
      </w:r>
      <w:r w:rsidRPr="000D4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</w:t>
      </w:r>
    </w:p>
    <w:p w:rsidR="00107058" w:rsidRDefault="00107058"/>
    <w:sectPr w:rsidR="00107058" w:rsidSect="009B48D9">
      <w:footerReference w:type="default" r:id="rId7"/>
      <w:pgSz w:w="11906" w:h="16838"/>
      <w:pgMar w:top="993" w:right="850" w:bottom="1134" w:left="1701" w:header="426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D9" w:rsidRDefault="009B48D9" w:rsidP="009B48D9">
      <w:pPr>
        <w:spacing w:before="0" w:after="0"/>
      </w:pPr>
      <w:r>
        <w:separator/>
      </w:r>
    </w:p>
  </w:endnote>
  <w:endnote w:type="continuationSeparator" w:id="0">
    <w:p w:rsidR="009B48D9" w:rsidRDefault="009B48D9" w:rsidP="009B48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sz w:val="18"/>
        <w:szCs w:val="18"/>
      </w:rPr>
      <w:id w:val="-1812406340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8"/>
            <w:szCs w:val="18"/>
          </w:rPr>
          <w:id w:val="-1483084502"/>
          <w:docPartObj>
            <w:docPartGallery w:val="Page Numbers (Top of Page)"/>
            <w:docPartUnique/>
          </w:docPartObj>
        </w:sdtPr>
        <w:sdtEndPr/>
        <w:sdtContent>
          <w:p w:rsidR="00576E29" w:rsidRDefault="009B48D9" w:rsidP="00A44145">
            <w:pPr>
              <w:pStyle w:val="a6"/>
              <w:tabs>
                <w:tab w:val="clear" w:pos="4677"/>
              </w:tabs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Агентский договор</w:t>
            </w:r>
            <w:r w:rsidRPr="00A44145">
              <w:rPr>
                <w:b/>
                <w:sz w:val="18"/>
                <w:szCs w:val="18"/>
              </w:rPr>
              <w:tab/>
            </w:r>
            <w:r w:rsidRPr="00A44145">
              <w:rPr>
                <w:b/>
                <w:bCs/>
                <w:sz w:val="18"/>
                <w:szCs w:val="18"/>
              </w:rPr>
              <w:fldChar w:fldCharType="begin"/>
            </w:r>
            <w:r w:rsidRPr="00A44145">
              <w:rPr>
                <w:b/>
                <w:bCs/>
                <w:sz w:val="18"/>
                <w:szCs w:val="18"/>
              </w:rPr>
              <w:instrText>PAGE</w:instrText>
            </w:r>
            <w:r w:rsidRPr="00A44145">
              <w:rPr>
                <w:b/>
                <w:bCs/>
                <w:sz w:val="18"/>
                <w:szCs w:val="18"/>
              </w:rPr>
              <w:fldChar w:fldCharType="separate"/>
            </w:r>
            <w:r w:rsidR="008A167E">
              <w:rPr>
                <w:b/>
                <w:bCs/>
                <w:noProof/>
                <w:sz w:val="18"/>
                <w:szCs w:val="18"/>
              </w:rPr>
              <w:t>4</w:t>
            </w:r>
            <w:r w:rsidRPr="00A44145">
              <w:rPr>
                <w:b/>
                <w:bCs/>
                <w:sz w:val="18"/>
                <w:szCs w:val="18"/>
              </w:rPr>
              <w:fldChar w:fldCharType="end"/>
            </w:r>
            <w:r w:rsidRPr="00A44145">
              <w:rPr>
                <w:b/>
                <w:sz w:val="18"/>
                <w:szCs w:val="18"/>
              </w:rPr>
              <w:t>/</w:t>
            </w:r>
            <w:r w:rsidRPr="00A44145">
              <w:rPr>
                <w:b/>
                <w:bCs/>
                <w:sz w:val="18"/>
                <w:szCs w:val="18"/>
              </w:rPr>
              <w:fldChar w:fldCharType="begin"/>
            </w:r>
            <w:r w:rsidRPr="00A44145">
              <w:rPr>
                <w:b/>
                <w:bCs/>
                <w:sz w:val="18"/>
                <w:szCs w:val="18"/>
              </w:rPr>
              <w:instrText>NUMPAGES</w:instrText>
            </w:r>
            <w:r w:rsidRPr="00A44145">
              <w:rPr>
                <w:b/>
                <w:bCs/>
                <w:sz w:val="18"/>
                <w:szCs w:val="18"/>
              </w:rPr>
              <w:fldChar w:fldCharType="separate"/>
            </w:r>
            <w:r w:rsidR="008A167E">
              <w:rPr>
                <w:b/>
                <w:bCs/>
                <w:noProof/>
                <w:sz w:val="18"/>
                <w:szCs w:val="18"/>
              </w:rPr>
              <w:t>4</w:t>
            </w:r>
            <w:r w:rsidRPr="00A4414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76E29" w:rsidRPr="00B210E9" w:rsidRDefault="009B48D9" w:rsidP="00A44145">
    <w:pPr>
      <w:pStyle w:val="a6"/>
      <w:tabs>
        <w:tab w:val="clear" w:pos="4677"/>
        <w:tab w:val="left" w:pos="7513"/>
      </w:tabs>
      <w:jc w:val="left"/>
      <w:rPr>
        <w:rFonts w:ascii="Times New Roman" w:hAnsi="Times New Roman" w:cs="Times New Roman"/>
        <w:sz w:val="24"/>
        <w:szCs w:val="24"/>
      </w:rPr>
    </w:pPr>
    <w:r>
      <w:rPr>
        <w:rFonts w:cs="Arial"/>
        <w:sz w:val="18"/>
        <w:szCs w:val="18"/>
      </w:rPr>
      <w:t>Принципал</w:t>
    </w:r>
    <w:r w:rsidRPr="001473B4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>Агент</w:t>
    </w:r>
  </w:p>
  <w:p w:rsidR="00576E29" w:rsidRPr="00B210E9" w:rsidRDefault="009B48D9" w:rsidP="0063361C">
    <w:pPr>
      <w:pStyle w:val="a6"/>
      <w:tabs>
        <w:tab w:val="clear" w:pos="4677"/>
        <w:tab w:val="left" w:pos="7513"/>
      </w:tabs>
      <w:jc w:val="center"/>
      <w:rPr>
        <w:rFonts w:ascii="Times New Roman" w:hAnsi="Times New Roman" w:cs="Times New Roman"/>
        <w:sz w:val="24"/>
        <w:szCs w:val="24"/>
      </w:rPr>
    </w:pPr>
    <w:r w:rsidRPr="001473B4">
      <w:rPr>
        <w:rFonts w:cs="Arial"/>
        <w:sz w:val="18"/>
        <w:szCs w:val="18"/>
      </w:rPr>
      <w:t>_</w:t>
    </w:r>
    <w:r>
      <w:rPr>
        <w:rFonts w:cs="Arial"/>
        <w:sz w:val="18"/>
        <w:szCs w:val="18"/>
      </w:rPr>
      <w:t>_________________</w:t>
    </w:r>
    <w:r w:rsidRPr="001473B4">
      <w:rPr>
        <w:rFonts w:cs="Arial"/>
        <w:sz w:val="18"/>
        <w:szCs w:val="18"/>
      </w:rPr>
      <w:tab/>
      <w:t>_</w:t>
    </w:r>
    <w:r>
      <w:rPr>
        <w:rFonts w:cs="Arial"/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D9" w:rsidRDefault="009B48D9" w:rsidP="009B48D9">
      <w:pPr>
        <w:spacing w:before="0" w:after="0"/>
      </w:pPr>
      <w:r>
        <w:separator/>
      </w:r>
    </w:p>
  </w:footnote>
  <w:footnote w:type="continuationSeparator" w:id="0">
    <w:p w:rsidR="009B48D9" w:rsidRDefault="009B48D9" w:rsidP="009B48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A0A99"/>
    <w:multiLevelType w:val="multilevel"/>
    <w:tmpl w:val="82EE77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D9"/>
    <w:rsid w:val="00107058"/>
    <w:rsid w:val="008A167E"/>
    <w:rsid w:val="009B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9E3F0-A6D4-4615-81F0-AB1115B8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D9"/>
    <w:pPr>
      <w:spacing w:before="120" w:after="120" w:line="240" w:lineRule="auto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48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9B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8D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9B48D9"/>
    <w:rPr>
      <w:rFonts w:ascii="Arial" w:hAnsi="Arial"/>
    </w:rPr>
  </w:style>
  <w:style w:type="paragraph" w:styleId="a6">
    <w:name w:val="footer"/>
    <w:basedOn w:val="a"/>
    <w:link w:val="a7"/>
    <w:uiPriority w:val="99"/>
    <w:unhideWhenUsed/>
    <w:rsid w:val="009B48D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9B48D9"/>
    <w:rPr>
      <w:rFonts w:ascii="Arial" w:hAnsi="Arial"/>
    </w:rPr>
  </w:style>
  <w:style w:type="paragraph" w:styleId="a8">
    <w:name w:val="List Paragraph"/>
    <w:basedOn w:val="a"/>
    <w:uiPriority w:val="34"/>
    <w:qFormat/>
    <w:rsid w:val="009B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Толкачева Елена</cp:lastModifiedBy>
  <cp:revision>2</cp:revision>
  <cp:lastPrinted>2019-02-01T06:18:00Z</cp:lastPrinted>
  <dcterms:created xsi:type="dcterms:W3CDTF">2019-01-31T14:43:00Z</dcterms:created>
  <dcterms:modified xsi:type="dcterms:W3CDTF">2019-02-01T06:20:00Z</dcterms:modified>
</cp:coreProperties>
</file>