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A7" w:rsidRPr="00F337A7" w:rsidRDefault="00F337A7" w:rsidP="00F337A7">
      <w:pPr>
        <w:pStyle w:val="af0"/>
        <w:spacing w:after="240"/>
        <w:contextualSpacing w:val="0"/>
        <w:jc w:val="right"/>
        <w:rPr>
          <w:rFonts w:eastAsiaTheme="minorEastAsia"/>
          <w:sz w:val="18"/>
          <w:szCs w:val="18"/>
          <w:lang w:eastAsia="ru-RU"/>
        </w:rPr>
      </w:pPr>
      <w:r w:rsidRPr="00F337A7">
        <w:rPr>
          <w:rFonts w:eastAsiaTheme="minorEastAsia"/>
          <w:sz w:val="18"/>
          <w:szCs w:val="18"/>
          <w:lang w:eastAsia="ru-RU"/>
        </w:rPr>
        <w:t>Приложение № 5 к Аукционной документации</w:t>
      </w:r>
    </w:p>
    <w:p w:rsidR="00181489" w:rsidRPr="005A27FA" w:rsidRDefault="00F337A7" w:rsidP="005A27FA">
      <w:pPr>
        <w:pStyle w:val="af0"/>
        <w:rPr>
          <w:rFonts w:eastAsiaTheme="minorEastAsia"/>
          <w:lang w:eastAsia="ru-RU"/>
        </w:rPr>
      </w:pPr>
      <w:r>
        <w:rPr>
          <w:rFonts w:eastAsiaTheme="minorEastAsia"/>
          <w:lang w:eastAsia="ru-RU"/>
        </w:rPr>
        <w:t xml:space="preserve">ПРОЕКТ </w:t>
      </w:r>
      <w:r w:rsidR="005A27FA" w:rsidRPr="005A27FA">
        <w:rPr>
          <w:rFonts w:eastAsiaTheme="minorEastAsia"/>
          <w:lang w:eastAsia="ru-RU"/>
        </w:rPr>
        <w:t xml:space="preserve">ДОГОВОР </w:t>
      </w:r>
      <w:r w:rsidR="00181489" w:rsidRPr="005A27FA">
        <w:rPr>
          <w:rFonts w:eastAsiaTheme="minorEastAsia"/>
          <w:lang w:eastAsia="ru-RU"/>
        </w:rPr>
        <w:t xml:space="preserve">№ </w:t>
      </w:r>
      <w:r w:rsidR="00200904" w:rsidRPr="005A27FA">
        <w:rPr>
          <w:rFonts w:eastAsiaTheme="minorEastAsia"/>
          <w:lang w:eastAsia="ru-RU"/>
        </w:rPr>
        <w:t>____________</w:t>
      </w:r>
    </w:p>
    <w:p w:rsidR="00181489" w:rsidRPr="005A27FA" w:rsidRDefault="00181489" w:rsidP="005A27FA">
      <w:pPr>
        <w:pStyle w:val="af0"/>
        <w:rPr>
          <w:rFonts w:eastAsia="Times New Roman"/>
          <w:lang w:eastAsia="ru-RU"/>
        </w:rPr>
      </w:pPr>
      <w:r w:rsidRPr="005A27FA">
        <w:rPr>
          <w:rFonts w:eastAsiaTheme="minorEastAsia"/>
          <w:lang w:eastAsia="ru-RU"/>
        </w:rPr>
        <w:t xml:space="preserve">на установку и эксплуатацию рекламных конструкций </w:t>
      </w:r>
      <w:r w:rsidRPr="005A27FA">
        <w:rPr>
          <w:rFonts w:eastAsia="Times New Roman"/>
          <w:lang w:eastAsia="ru-RU"/>
        </w:rPr>
        <w:t>на недвижимом имуществе,</w:t>
      </w:r>
    </w:p>
    <w:p w:rsidR="00181489" w:rsidRPr="005A27FA" w:rsidRDefault="00181489" w:rsidP="005A27FA">
      <w:pPr>
        <w:pStyle w:val="af0"/>
        <w:rPr>
          <w:rFonts w:eastAsia="Times New Roman"/>
          <w:lang w:eastAsia="ru-RU"/>
        </w:rPr>
      </w:pPr>
      <w:r w:rsidRPr="005A27FA">
        <w:rPr>
          <w:rFonts w:eastAsia="Times New Roman"/>
          <w:lang w:eastAsia="ru-RU"/>
        </w:rPr>
        <w:t>находящемся в государственной собственности Санкт-Петербурга,</w:t>
      </w:r>
    </w:p>
    <w:p w:rsidR="00181489" w:rsidRPr="005A27FA" w:rsidRDefault="00181489" w:rsidP="005A27FA">
      <w:pPr>
        <w:pStyle w:val="af0"/>
        <w:rPr>
          <w:rFonts w:eastAsiaTheme="minorEastAsia"/>
          <w:lang w:eastAsia="ru-RU"/>
        </w:rPr>
      </w:pPr>
      <w:r w:rsidRPr="005A27FA">
        <w:rPr>
          <w:rFonts w:eastAsia="Times New Roman"/>
          <w:lang w:eastAsia="ru-RU"/>
        </w:rPr>
        <w:t xml:space="preserve">а также на земельных участках, государственная собственность </w:t>
      </w:r>
      <w:r w:rsidR="00200904" w:rsidRPr="005A27FA">
        <w:rPr>
          <w:rFonts w:eastAsia="Times New Roman"/>
          <w:lang w:eastAsia="ru-RU"/>
        </w:rPr>
        <w:br/>
      </w:r>
      <w:r w:rsidRPr="005A27FA">
        <w:rPr>
          <w:rFonts w:eastAsia="Times New Roman"/>
          <w:lang w:eastAsia="ru-RU"/>
        </w:rPr>
        <w:t>на которые не разграничена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A27FA" w:rsidTr="005A27FA">
        <w:tc>
          <w:tcPr>
            <w:tcW w:w="4672" w:type="dxa"/>
          </w:tcPr>
          <w:p w:rsidR="005A27FA" w:rsidRDefault="005A27FA" w:rsidP="005A27FA">
            <w:pPr>
              <w:rPr>
                <w:b/>
                <w:lang w:eastAsia="ru-RU"/>
              </w:rPr>
            </w:pPr>
            <w:r w:rsidRPr="00181489">
              <w:rPr>
                <w:lang w:eastAsia="ru-RU"/>
              </w:rPr>
              <w:t>Санкт-Петербург</w:t>
            </w:r>
          </w:p>
        </w:tc>
        <w:tc>
          <w:tcPr>
            <w:tcW w:w="4673" w:type="dxa"/>
          </w:tcPr>
          <w:p w:rsidR="005A27FA" w:rsidRDefault="005A27FA" w:rsidP="005A27FA">
            <w:pPr>
              <w:jc w:val="right"/>
              <w:rPr>
                <w:b/>
                <w:lang w:eastAsia="ru-RU"/>
              </w:rPr>
            </w:pPr>
            <w:r w:rsidRPr="00181489">
              <w:rPr>
                <w:lang w:eastAsia="ru-RU"/>
              </w:rPr>
              <w:t>«</w:t>
            </w:r>
            <w:r>
              <w:rPr>
                <w:lang w:eastAsia="ru-RU"/>
              </w:rPr>
              <w:t xml:space="preserve"> ___ </w:t>
            </w:r>
            <w:r w:rsidRPr="00181489">
              <w:rPr>
                <w:lang w:eastAsia="ru-RU"/>
              </w:rPr>
              <w:t>»</w:t>
            </w:r>
            <w:r>
              <w:rPr>
                <w:lang w:eastAsia="ru-RU"/>
              </w:rPr>
              <w:t xml:space="preserve"> ___________ </w:t>
            </w:r>
            <w:r w:rsidRPr="00181489">
              <w:rPr>
                <w:lang w:eastAsia="ru-RU"/>
              </w:rPr>
              <w:t>201</w:t>
            </w:r>
            <w:r>
              <w:rPr>
                <w:lang w:eastAsia="ru-RU"/>
              </w:rPr>
              <w:t>__</w:t>
            </w:r>
            <w:r w:rsidRPr="00181489">
              <w:rPr>
                <w:lang w:eastAsia="ru-RU"/>
              </w:rPr>
              <w:t xml:space="preserve"> г.</w:t>
            </w:r>
          </w:p>
        </w:tc>
      </w:tr>
    </w:tbl>
    <w:p w:rsidR="005A27FA" w:rsidRDefault="00D60224" w:rsidP="005A27FA">
      <w:r w:rsidRPr="00811FEC">
        <w:rPr>
          <w:b/>
        </w:rPr>
        <w:t xml:space="preserve">Комитет по печати и взаимодействию со средствами массовой информации, </w:t>
      </w:r>
      <w:r w:rsidRPr="00811FEC">
        <w:t>действующий от имени Санкт-Петербурга, на основании ст</w:t>
      </w:r>
      <w:r w:rsidR="00FE0446">
        <w:t xml:space="preserve">атьи </w:t>
      </w:r>
      <w:r w:rsidRPr="00811FEC">
        <w:t xml:space="preserve">1 Закона Санкт-Петербурга </w:t>
      </w:r>
      <w:r w:rsidRPr="00811FEC">
        <w:br/>
        <w:t xml:space="preserve">от 07.06.2006 № 302-42 «О мерах по реализации Федерального закона </w:t>
      </w:r>
      <w:r w:rsidRPr="00811FEC">
        <w:br/>
        <w:t>«О рекламе» и п</w:t>
      </w:r>
      <w:r w:rsidR="00FE0446">
        <w:t xml:space="preserve">ункта </w:t>
      </w:r>
      <w:r w:rsidRPr="00811FEC">
        <w:t xml:space="preserve">1-1 постановления Правительства Санкт-Петербурга от 25.07.2006 № 904 «О выдаче разрешений на установку и эксплуатацию рекламных конструкций </w:t>
      </w:r>
      <w:r>
        <w:br/>
      </w:r>
      <w:r w:rsidRPr="00811FEC">
        <w:t xml:space="preserve">в Санкт-Петербурге и проведении торгов на право заключения договора на установку </w:t>
      </w:r>
      <w:r>
        <w:br/>
      </w:r>
      <w:r w:rsidRPr="00811FEC">
        <w:t xml:space="preserve">и эксплуатацию рекламной конструкции на земельных участках, зданиях или ином недвижимом имуществе, находящемся в государственной собственности </w:t>
      </w:r>
      <w:r w:rsidR="00200904">
        <w:br/>
      </w:r>
      <w:r w:rsidRPr="00811FEC">
        <w:t xml:space="preserve">Санкт-Петербурга, а также на земельном участке, государственная собственность на который не разграничена», именуемый в дальнейшем </w:t>
      </w:r>
      <w:r w:rsidRPr="00811FEC">
        <w:rPr>
          <w:b/>
        </w:rPr>
        <w:t>Комитет</w:t>
      </w:r>
      <w:r w:rsidRPr="00811FEC">
        <w:t xml:space="preserve">, в лице </w:t>
      </w:r>
      <w:r w:rsidR="00A854F5">
        <w:t>___________________________________________________</w:t>
      </w:r>
      <w:r w:rsidRPr="00210D50">
        <w:t xml:space="preserve">, действующего на основании </w:t>
      </w:r>
      <w:r w:rsidR="00A854F5">
        <w:t>_________________________________________________________________</w:t>
      </w:r>
      <w:r w:rsidRPr="00210D50">
        <w:t>, и</w:t>
      </w:r>
    </w:p>
    <w:p w:rsidR="00146FCB" w:rsidRDefault="00200904" w:rsidP="005A27FA">
      <w:r>
        <w:t>_______________________________________</w:t>
      </w:r>
      <w:r w:rsidR="00D60224" w:rsidRPr="00210D50">
        <w:t xml:space="preserve">, именуемое в дальнейшем </w:t>
      </w:r>
      <w:r w:rsidR="00D60224" w:rsidRPr="00210D50">
        <w:rPr>
          <w:b/>
        </w:rPr>
        <w:t>Организация</w:t>
      </w:r>
      <w:r w:rsidR="00D60224" w:rsidRPr="00210D50">
        <w:t xml:space="preserve">, в лице </w:t>
      </w:r>
      <w:r>
        <w:t>_________________________________________</w:t>
      </w:r>
      <w:r w:rsidR="00181489" w:rsidRPr="00B36A89">
        <w:t xml:space="preserve">, </w:t>
      </w:r>
      <w:r w:rsidR="002200F2">
        <w:t>действующего на основании ______</w:t>
      </w:r>
      <w:r w:rsidR="00181489" w:rsidRPr="00B36A89">
        <w:t>, совместно именуемые</w:t>
      </w:r>
      <w:r w:rsidR="00181489" w:rsidRPr="00181489">
        <w:t xml:space="preserve"> Стороны, </w:t>
      </w:r>
      <w:r w:rsidR="00146FCB">
        <w:t>на основании протокола __________ от_</w:t>
      </w:r>
      <w:proofErr w:type="gramStart"/>
      <w:r w:rsidR="00146FCB">
        <w:t>_._</w:t>
      </w:r>
      <w:proofErr w:type="gramEnd"/>
      <w:r w:rsidR="00146FCB">
        <w:t>_.____,</w:t>
      </w:r>
    </w:p>
    <w:p w:rsidR="00181489" w:rsidRPr="00181489" w:rsidRDefault="00181489" w:rsidP="005A27FA">
      <w:r w:rsidRPr="00181489">
        <w:t xml:space="preserve">заключили настоящий договор (далее </w:t>
      </w:r>
      <w:r w:rsidR="005A27FA">
        <w:t>–</w:t>
      </w:r>
      <w:r w:rsidRPr="00181489">
        <w:t xml:space="preserve"> Договор)</w:t>
      </w:r>
      <w:r w:rsidR="005A27FA">
        <w:t xml:space="preserve"> </w:t>
      </w:r>
      <w:r w:rsidRPr="00181489">
        <w:t>о нижеследующем.</w:t>
      </w:r>
    </w:p>
    <w:p w:rsidR="00181489" w:rsidRPr="005A27FA" w:rsidRDefault="00181489" w:rsidP="005A27FA">
      <w:pPr>
        <w:pStyle w:val="1"/>
        <w:rPr>
          <w:rFonts w:eastAsiaTheme="minorEastAsia"/>
          <w:lang w:eastAsia="ru-RU"/>
        </w:rPr>
      </w:pPr>
      <w:r w:rsidRPr="005A27FA">
        <w:rPr>
          <w:rFonts w:eastAsiaTheme="minorEastAsia"/>
          <w:lang w:eastAsia="ru-RU"/>
        </w:rPr>
        <w:t>Статья 1. Предмет Договора</w:t>
      </w:r>
    </w:p>
    <w:p w:rsidR="0061263A"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1.1. Предметом Договора является предоставление Организации права </w:t>
      </w:r>
      <w:r w:rsidRPr="00181489">
        <w:rPr>
          <w:rFonts w:eastAsiaTheme="minorEastAsia" w:cs="Times New Roman"/>
          <w:szCs w:val="24"/>
          <w:lang w:eastAsia="ru-RU"/>
        </w:rPr>
        <w:br/>
        <w:t xml:space="preserve">на установку и эксплуатацию рекламных конструкций на недвижимом имуществе, находящемся в </w:t>
      </w:r>
      <w:r w:rsidRPr="00181489">
        <w:rPr>
          <w:rFonts w:eastAsiaTheme="minorEastAsia" w:cs="Times New Roman"/>
          <w:szCs w:val="24"/>
          <w:shd w:val="clear" w:color="auto" w:fill="FFFFFF"/>
          <w:lang w:eastAsia="ru-RU"/>
        </w:rPr>
        <w:t>государственной собственности Санкт-Петербурга,</w:t>
      </w:r>
      <w:r w:rsidRPr="00181489">
        <w:rPr>
          <w:rFonts w:eastAsiaTheme="minorEastAsia" w:cs="Times New Roman"/>
          <w:szCs w:val="24"/>
          <w:lang w:eastAsia="ru-RU"/>
        </w:rPr>
        <w:t xml:space="preserve"> либо на земельном участке, государственная собственность на который не разграничена, </w:t>
      </w:r>
      <w:r w:rsidRPr="00181489">
        <w:rPr>
          <w:rFonts w:eastAsiaTheme="minorEastAsia" w:cs="Times New Roman"/>
          <w:szCs w:val="24"/>
          <w:shd w:val="clear" w:color="auto" w:fill="FFFFFF"/>
          <w:lang w:eastAsia="ru-RU"/>
        </w:rPr>
        <w:t xml:space="preserve">в соответствии </w:t>
      </w:r>
      <w:r w:rsidRPr="00181489">
        <w:rPr>
          <w:rFonts w:eastAsiaTheme="minorEastAsia" w:cs="Times New Roman"/>
          <w:szCs w:val="24"/>
          <w:shd w:val="clear" w:color="auto" w:fill="FFFFFF"/>
          <w:lang w:eastAsia="ru-RU"/>
        </w:rPr>
        <w:br/>
        <w:t>с Федеральным законом Российской Федерации от 13.03.2006 № 38-ФЗ «О</w:t>
      </w:r>
      <w:r w:rsidRPr="00181489">
        <w:rPr>
          <w:rFonts w:eastAsiaTheme="minorEastAsia" w:cs="Times New Roman"/>
          <w:szCs w:val="24"/>
          <w:lang w:eastAsia="ru-RU"/>
        </w:rPr>
        <w:t xml:space="preserve"> рекламе»,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w:t>
      </w:r>
      <w:r w:rsidR="00200904">
        <w:rPr>
          <w:rFonts w:eastAsiaTheme="minorEastAsia" w:cs="Times New Roman"/>
          <w:szCs w:val="24"/>
          <w:lang w:eastAsia="ru-RU"/>
        </w:rPr>
        <w:br/>
      </w:r>
      <w:r w:rsidRPr="00181489">
        <w:rPr>
          <w:rFonts w:eastAsiaTheme="minorEastAsia" w:cs="Times New Roman"/>
          <w:szCs w:val="24"/>
          <w:lang w:eastAsia="ru-RU"/>
        </w:rPr>
        <w:t xml:space="preserve">в государственной собственности Санкт-Петербурга, утвержденной постановлением Правительства Санкт-Петербурга от 17.04.2014 № 266 «Об утверждении схемы размещения рекламных конструкций на земельных участках независимо от форм собственности, </w:t>
      </w:r>
      <w:r w:rsidR="00200904">
        <w:rPr>
          <w:rFonts w:eastAsiaTheme="minorEastAsia" w:cs="Times New Roman"/>
          <w:szCs w:val="24"/>
          <w:lang w:eastAsia="ru-RU"/>
        </w:rPr>
        <w:br/>
      </w:r>
      <w:r w:rsidRPr="00181489">
        <w:rPr>
          <w:rFonts w:eastAsiaTheme="minorEastAsia" w:cs="Times New Roman"/>
          <w:szCs w:val="24"/>
          <w:lang w:eastAsia="ru-RU"/>
        </w:rPr>
        <w:t xml:space="preserve">а также на зданиях или ином недвижимом имуществе, находящихся в государственной собственности Санкт-Петербурга» (в редакции постановления Правительства Санкт-Петербурга от 23.05.2017 № 384 «О внесении изменения в постановление Правительства Санкт-Петербурга от 17.04.2014 № 266») (далее – Схема размещения рекламных конструкций), а также на основании протокола </w:t>
      </w:r>
      <w:r w:rsidR="00200904">
        <w:rPr>
          <w:rFonts w:eastAsiaTheme="minorEastAsia" w:cs="Times New Roman"/>
          <w:szCs w:val="24"/>
          <w:lang w:eastAsia="ru-RU"/>
        </w:rPr>
        <w:t>аукционной</w:t>
      </w:r>
      <w:r w:rsidRPr="00181489">
        <w:rPr>
          <w:rFonts w:eastAsiaTheme="minorEastAsia" w:cs="Times New Roman"/>
          <w:szCs w:val="24"/>
          <w:lang w:eastAsia="ru-RU"/>
        </w:rPr>
        <w:t xml:space="preserve"> </w:t>
      </w:r>
      <w:r w:rsidRPr="00B36A89">
        <w:rPr>
          <w:rFonts w:eastAsiaTheme="minorEastAsia" w:cs="Times New Roman"/>
          <w:szCs w:val="24"/>
          <w:lang w:eastAsia="ru-RU"/>
        </w:rPr>
        <w:t xml:space="preserve">комиссии рассмотрения </w:t>
      </w:r>
      <w:r w:rsidRPr="00B36A89">
        <w:rPr>
          <w:rFonts w:eastAsia="Calibri" w:cs="Times New Roman"/>
          <w:szCs w:val="24"/>
        </w:rPr>
        <w:t xml:space="preserve">заявок на участие в </w:t>
      </w:r>
      <w:r w:rsidRPr="00B36A89">
        <w:rPr>
          <w:rFonts w:eastAsiaTheme="minorEastAsia" w:cs="Times New Roman"/>
          <w:szCs w:val="24"/>
          <w:lang w:eastAsia="ru-RU"/>
        </w:rPr>
        <w:t xml:space="preserve">открытом </w:t>
      </w:r>
      <w:r w:rsidR="00200904">
        <w:rPr>
          <w:rFonts w:eastAsiaTheme="minorEastAsia" w:cs="Times New Roman"/>
          <w:szCs w:val="24"/>
          <w:lang w:eastAsia="ru-RU"/>
        </w:rPr>
        <w:t>аукционе</w:t>
      </w:r>
      <w:r w:rsidRPr="00B36A89">
        <w:rPr>
          <w:rFonts w:eastAsiaTheme="minorEastAsia" w:cs="Times New Roman"/>
          <w:szCs w:val="24"/>
          <w:lang w:eastAsia="ru-RU"/>
        </w:rPr>
        <w:t xml:space="preserve"> на право заключения договоров </w:t>
      </w:r>
      <w:r w:rsidRPr="00B36A89">
        <w:rPr>
          <w:rFonts w:eastAsiaTheme="minorEastAsia" w:cs="Times New Roman"/>
          <w:bCs/>
          <w:szCs w:val="24"/>
          <w:lang w:eastAsia="ru-RU"/>
        </w:rPr>
        <w:t xml:space="preserve">на установку </w:t>
      </w:r>
      <w:r w:rsidR="00200904">
        <w:rPr>
          <w:rFonts w:eastAsiaTheme="minorEastAsia" w:cs="Times New Roman"/>
          <w:bCs/>
          <w:szCs w:val="24"/>
          <w:lang w:eastAsia="ru-RU"/>
        </w:rPr>
        <w:br/>
      </w:r>
      <w:r w:rsidRPr="00B36A89">
        <w:rPr>
          <w:rFonts w:eastAsiaTheme="minorEastAsia" w:cs="Times New Roman"/>
          <w:bCs/>
          <w:szCs w:val="24"/>
          <w:lang w:eastAsia="ru-RU"/>
        </w:rPr>
        <w:t xml:space="preserve">и эксплуатацию рекламных конструкций на недвижимом имуществе, находящемся </w:t>
      </w:r>
      <w:r w:rsidR="00200904">
        <w:rPr>
          <w:rFonts w:eastAsiaTheme="minorEastAsia" w:cs="Times New Roman"/>
          <w:bCs/>
          <w:szCs w:val="24"/>
          <w:lang w:eastAsia="ru-RU"/>
        </w:rPr>
        <w:br/>
      </w:r>
      <w:r w:rsidRPr="00B36A89">
        <w:rPr>
          <w:rFonts w:eastAsiaTheme="minorEastAsia" w:cs="Times New Roman"/>
          <w:bCs/>
          <w:szCs w:val="24"/>
          <w:lang w:eastAsia="ru-RU"/>
        </w:rPr>
        <w:t xml:space="preserve">в государственной собственности Санкт-Петербурга, а также на земельных участках, государственная собственность на которые не разграничена (далее – </w:t>
      </w:r>
      <w:r w:rsidR="00200904">
        <w:rPr>
          <w:rFonts w:eastAsiaTheme="minorEastAsia" w:cs="Times New Roman"/>
          <w:bCs/>
          <w:szCs w:val="24"/>
          <w:lang w:eastAsia="ru-RU"/>
        </w:rPr>
        <w:t>открытый аукцион</w:t>
      </w:r>
      <w:r w:rsidRPr="00B36A89">
        <w:rPr>
          <w:rFonts w:eastAsiaTheme="minorEastAsia" w:cs="Times New Roman"/>
          <w:bCs/>
          <w:szCs w:val="24"/>
          <w:lang w:eastAsia="ru-RU"/>
        </w:rPr>
        <w:t>)</w:t>
      </w:r>
      <w:r w:rsidRPr="00B36A89">
        <w:rPr>
          <w:rFonts w:eastAsiaTheme="minorEastAsia" w:cs="Times New Roman"/>
          <w:szCs w:val="24"/>
          <w:lang w:eastAsia="ru-RU"/>
        </w:rPr>
        <w:t xml:space="preserve"> </w:t>
      </w:r>
      <w:r w:rsidR="00200904">
        <w:rPr>
          <w:rFonts w:eastAsiaTheme="minorEastAsia" w:cs="Times New Roman"/>
          <w:szCs w:val="24"/>
          <w:lang w:eastAsia="ru-RU"/>
        </w:rPr>
        <w:br/>
      </w:r>
      <w:r w:rsidRPr="00B36A89">
        <w:rPr>
          <w:rFonts w:eastAsiaTheme="minorEastAsia" w:cs="Times New Roman"/>
          <w:szCs w:val="24"/>
          <w:lang w:eastAsia="ru-RU"/>
        </w:rPr>
        <w:t xml:space="preserve">от </w:t>
      </w:r>
      <w:r w:rsidR="00200904">
        <w:rPr>
          <w:rFonts w:eastAsiaTheme="minorEastAsia" w:cs="Times New Roman"/>
          <w:szCs w:val="24"/>
          <w:lang w:eastAsia="ru-RU"/>
        </w:rPr>
        <w:t>__</w:t>
      </w:r>
      <w:r w:rsidRPr="00B36A89">
        <w:rPr>
          <w:rFonts w:eastAsiaTheme="minorEastAsia" w:cs="Times New Roman"/>
          <w:szCs w:val="24"/>
          <w:lang w:eastAsia="ru-RU"/>
        </w:rPr>
        <w:t>.</w:t>
      </w:r>
      <w:r w:rsidR="00200904">
        <w:rPr>
          <w:rFonts w:eastAsiaTheme="minorEastAsia" w:cs="Times New Roman"/>
          <w:szCs w:val="24"/>
          <w:lang w:eastAsia="ru-RU"/>
        </w:rPr>
        <w:t>__</w:t>
      </w:r>
      <w:r w:rsidRPr="00B36A89">
        <w:rPr>
          <w:rFonts w:eastAsiaTheme="minorEastAsia" w:cs="Times New Roman"/>
          <w:szCs w:val="24"/>
          <w:lang w:eastAsia="ru-RU"/>
        </w:rPr>
        <w:t>.201</w:t>
      </w:r>
      <w:r w:rsidR="00200904">
        <w:rPr>
          <w:rFonts w:eastAsiaTheme="minorEastAsia" w:cs="Times New Roman"/>
          <w:szCs w:val="24"/>
          <w:lang w:eastAsia="ru-RU"/>
        </w:rPr>
        <w:t>__</w:t>
      </w:r>
      <w:r w:rsidRPr="00B36A89">
        <w:rPr>
          <w:rFonts w:eastAsiaTheme="minorEastAsia" w:cs="Times New Roman"/>
          <w:szCs w:val="24"/>
          <w:lang w:eastAsia="ru-RU"/>
        </w:rPr>
        <w:t xml:space="preserve"> г., в соответствии с которым Организация признана победителем открытого </w:t>
      </w:r>
      <w:r w:rsidR="00200904">
        <w:rPr>
          <w:rFonts w:eastAsiaTheme="minorEastAsia" w:cs="Times New Roman"/>
          <w:szCs w:val="24"/>
          <w:lang w:eastAsia="ru-RU"/>
        </w:rPr>
        <w:t>аукциона</w:t>
      </w:r>
      <w:r w:rsidRPr="00B36A89">
        <w:rPr>
          <w:rFonts w:eastAsiaTheme="minorEastAsia" w:cs="Times New Roman"/>
          <w:szCs w:val="24"/>
          <w:lang w:eastAsia="ru-RU"/>
        </w:rPr>
        <w:t xml:space="preserve">, и заявки Организации (извещение о проведении торгов № </w:t>
      </w:r>
      <w:r w:rsidR="00200904">
        <w:rPr>
          <w:rFonts w:eastAsiaTheme="minorEastAsia" w:cs="Times New Roman"/>
          <w:szCs w:val="24"/>
          <w:lang w:eastAsia="ru-RU"/>
        </w:rPr>
        <w:t>__</w:t>
      </w:r>
      <w:r w:rsidRPr="00B36A89">
        <w:rPr>
          <w:rFonts w:eastAsiaTheme="minorEastAsia" w:cs="Times New Roman"/>
          <w:szCs w:val="24"/>
          <w:lang w:eastAsia="ru-RU"/>
        </w:rPr>
        <w:t xml:space="preserve"> опубликовано </w:t>
      </w:r>
      <w:r w:rsidR="00F337A7">
        <w:rPr>
          <w:rFonts w:eastAsiaTheme="minorEastAsia" w:cs="Times New Roman"/>
          <w:szCs w:val="24"/>
          <w:lang w:eastAsia="ru-RU"/>
        </w:rPr>
        <w:t xml:space="preserve">на </w:t>
      </w:r>
      <w:bookmarkStart w:id="0" w:name="_GoBack"/>
      <w:bookmarkEnd w:id="0"/>
      <w:r w:rsidR="00786C8E" w:rsidRPr="00786C8E">
        <w:rPr>
          <w:rFonts w:eastAsiaTheme="minorEastAsia" w:cs="Times New Roman"/>
          <w:szCs w:val="24"/>
          <w:lang w:eastAsia="ru-RU"/>
        </w:rPr>
        <w:t xml:space="preserve">официальном сайте Администрации Санкт-Петербурга по адресу </w:t>
      </w:r>
      <w:hyperlink r:id="rId8" w:history="1">
        <w:r w:rsidR="00786C8E" w:rsidRPr="00E2522F">
          <w:rPr>
            <w:rStyle w:val="a8"/>
            <w:rFonts w:eastAsiaTheme="minorEastAsia" w:cs="Times New Roman"/>
            <w:szCs w:val="24"/>
            <w:lang w:eastAsia="ru-RU"/>
          </w:rPr>
          <w:t>https://www.gov.spb.ru/gov/otrasl/press/</w:t>
        </w:r>
      </w:hyperlink>
      <w:r w:rsidR="00786C8E" w:rsidRPr="00786C8E">
        <w:rPr>
          <w:rFonts w:eastAsiaTheme="minorEastAsia" w:cs="Times New Roman"/>
          <w:szCs w:val="24"/>
          <w:lang w:eastAsia="ru-RU"/>
        </w:rPr>
        <w:t xml:space="preserve">, а также на официальном сайте </w:t>
      </w:r>
      <w:r w:rsidR="00786C8E">
        <w:rPr>
          <w:rFonts w:eastAsiaTheme="minorEastAsia" w:cs="Times New Roman"/>
          <w:szCs w:val="24"/>
          <w:lang w:eastAsia="ru-RU"/>
        </w:rPr>
        <w:t>АО «Фонд имущества Санкт-Петербурга»</w:t>
      </w:r>
      <w:r w:rsidR="00786C8E" w:rsidRPr="00786C8E">
        <w:rPr>
          <w:rFonts w:eastAsiaTheme="minorEastAsia" w:cs="Times New Roman"/>
          <w:szCs w:val="24"/>
          <w:lang w:eastAsia="ru-RU"/>
        </w:rPr>
        <w:t xml:space="preserve"> по адресу </w:t>
      </w:r>
      <w:hyperlink r:id="rId9" w:history="1">
        <w:r w:rsidR="00786C8E" w:rsidRPr="00E2522F">
          <w:rPr>
            <w:rStyle w:val="a8"/>
            <w:rFonts w:eastAsiaTheme="minorEastAsia" w:cs="Times New Roman"/>
            <w:szCs w:val="24"/>
            <w:lang w:eastAsia="ru-RU"/>
          </w:rPr>
          <w:t>https://фондимущества.рф</w:t>
        </w:r>
      </w:hyperlink>
      <w:r w:rsidRPr="00786C8E">
        <w:rPr>
          <w:rFonts w:eastAsiaTheme="minorEastAsia" w:cs="Times New Roman"/>
          <w:szCs w:val="24"/>
          <w:lang w:eastAsia="ru-RU"/>
        </w:rPr>
        <w:t>).</w:t>
      </w:r>
    </w:p>
    <w:p w:rsidR="00181489" w:rsidRPr="0061263A" w:rsidRDefault="00181489" w:rsidP="0061263A">
      <w:pPr>
        <w:jc w:val="right"/>
        <w:rPr>
          <w:rFonts w:eastAsiaTheme="minorEastAsia" w:cs="Times New Roman"/>
          <w:szCs w:val="24"/>
          <w:lang w:eastAsia="ru-RU"/>
        </w:rPr>
      </w:pP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1.2. Адрес размещения рекламной конструкции, тип рекламной конструкции, формат информационного поля рекламной конструкции, площадь информационных полей рекламной конструкции, номер рекламного места по базе учета рекламных мест Комитета</w:t>
      </w:r>
      <w:r w:rsidRPr="00181489">
        <w:rPr>
          <w:rFonts w:eastAsiaTheme="minorEastAsia" w:cs="Times New Roman"/>
          <w:i/>
          <w:szCs w:val="24"/>
          <w:lang w:eastAsia="ru-RU"/>
        </w:rPr>
        <w:t>,</w:t>
      </w:r>
      <w:r w:rsidRPr="00181489">
        <w:rPr>
          <w:rFonts w:eastAsiaTheme="minorEastAsia" w:cs="Times New Roman"/>
          <w:szCs w:val="24"/>
          <w:lang w:eastAsia="ru-RU"/>
        </w:rPr>
        <w:t xml:space="preserve"> стоимость права на установку конструкции на конкретное место по результатам </w:t>
      </w:r>
      <w:r w:rsidR="00627174">
        <w:rPr>
          <w:rFonts w:eastAsiaTheme="minorEastAsia" w:cs="Times New Roman"/>
          <w:szCs w:val="24"/>
          <w:lang w:eastAsia="ru-RU"/>
        </w:rPr>
        <w:t>открытого аукциона</w:t>
      </w:r>
      <w:r w:rsidRPr="00181489">
        <w:rPr>
          <w:rFonts w:eastAsiaTheme="minorEastAsia" w:cs="Times New Roman"/>
          <w:szCs w:val="24"/>
          <w:lang w:eastAsia="ru-RU"/>
        </w:rPr>
        <w:t xml:space="preserve"> определены в адресных программах согласно Приложению № 1 к Договору.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Под номером рекламного места по базе учета рекламных мест Комитета понимается условное цифровое обозначение места размещения рекламной конструкции, принятое Комитетом для статистического и др. учета, подразумевает территориальное размещение и тип рекламной конструкции в соответствии со Схемой размещения рекламных конструкций.</w:t>
      </w:r>
    </w:p>
    <w:p w:rsidR="00181489" w:rsidRPr="00181489" w:rsidRDefault="00181489" w:rsidP="00181489">
      <w:pPr>
        <w:spacing w:after="0"/>
        <w:ind w:firstLine="708"/>
        <w:rPr>
          <w:rFonts w:eastAsia="Calibri" w:cs="Times New Roman"/>
          <w:szCs w:val="24"/>
          <w:lang w:eastAsia="ru-RU"/>
        </w:rPr>
      </w:pPr>
      <w:r w:rsidRPr="00181489">
        <w:rPr>
          <w:rFonts w:eastAsia="Calibri" w:cs="Times New Roman"/>
          <w:szCs w:val="24"/>
          <w:lang w:eastAsia="ru-RU"/>
        </w:rPr>
        <w:t>1.3. Рекламные конструкции, место их непосредственной установки и порядок их установки, обслуживания и демонтажа должны соответствовать требованиям технических регламентов,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Схеме размещения рекламных конструкций, иным правовым актам Санкт-Петербурга.</w:t>
      </w:r>
    </w:p>
    <w:p w:rsidR="00181489" w:rsidRPr="00181489" w:rsidRDefault="00181489" w:rsidP="00181489">
      <w:pPr>
        <w:spacing w:after="0"/>
        <w:ind w:firstLine="708"/>
        <w:rPr>
          <w:rFonts w:eastAsia="Calibri" w:cs="Times New Roman"/>
          <w:szCs w:val="24"/>
          <w:lang w:eastAsia="ru-RU"/>
        </w:rPr>
      </w:pPr>
      <w:r w:rsidRPr="00181489">
        <w:rPr>
          <w:rFonts w:eastAsia="Calibri" w:cs="Times New Roman"/>
          <w:szCs w:val="24"/>
          <w:lang w:eastAsia="ru-RU"/>
        </w:rPr>
        <w:t>1.4. Рекламные конструкции, устанавливаемые Организацией в рамках Договора, должны обеспечивать безопасность при их установке и эксплуатации.</w:t>
      </w:r>
    </w:p>
    <w:p w:rsidR="00181489" w:rsidRPr="00181489" w:rsidRDefault="00181489" w:rsidP="00181489">
      <w:pPr>
        <w:spacing w:after="0"/>
        <w:ind w:firstLine="709"/>
        <w:rPr>
          <w:rFonts w:eastAsia="Calibri" w:cs="Times New Roman"/>
          <w:szCs w:val="24"/>
          <w:lang w:eastAsia="ru-RU"/>
        </w:rPr>
      </w:pPr>
      <w:r w:rsidRPr="00181489">
        <w:rPr>
          <w:rFonts w:eastAsia="Calibri" w:cs="Times New Roman"/>
          <w:szCs w:val="24"/>
          <w:lang w:eastAsia="ru-RU"/>
        </w:rPr>
        <w:t>1.5. Рекламные конструкции, устанавливаемые Организацией в рамках Договора, должны быть новыми или после капитального ремонта. Нарушение данного требования влечет ответственность, предусмотренную п</w:t>
      </w:r>
      <w:r w:rsidR="00FE0446">
        <w:rPr>
          <w:rFonts w:eastAsia="Calibri" w:cs="Times New Roman"/>
          <w:szCs w:val="24"/>
          <w:lang w:eastAsia="ru-RU"/>
        </w:rPr>
        <w:t>унктами</w:t>
      </w:r>
      <w:r w:rsidRPr="00181489">
        <w:rPr>
          <w:rFonts w:eastAsia="Calibri" w:cs="Times New Roman"/>
          <w:szCs w:val="24"/>
          <w:lang w:eastAsia="ru-RU"/>
        </w:rPr>
        <w:t xml:space="preserve"> 5.2, 6.1.3 Договора. </w:t>
      </w:r>
    </w:p>
    <w:p w:rsidR="00181489" w:rsidRPr="00181489" w:rsidRDefault="00181489" w:rsidP="00181489">
      <w:pPr>
        <w:spacing w:after="0"/>
        <w:ind w:firstLine="708"/>
        <w:rPr>
          <w:rFonts w:eastAsia="Calibri" w:cs="Times New Roman"/>
          <w:szCs w:val="24"/>
          <w:lang w:eastAsia="ru-RU"/>
        </w:rPr>
      </w:pPr>
      <w:r w:rsidRPr="00181489">
        <w:rPr>
          <w:rFonts w:eastAsia="Calibri" w:cs="Times New Roman"/>
          <w:szCs w:val="24"/>
          <w:lang w:eastAsia="ru-RU"/>
        </w:rPr>
        <w:t>1.6. Термины и понятия используются в Договоре в значениях согласно нормативным актам Российской Федерации и Санкт-Петербурга, если Договором прямо не даны определения таким терминам и понятиям.</w:t>
      </w:r>
    </w:p>
    <w:p w:rsidR="00181489" w:rsidRPr="00181489" w:rsidRDefault="00181489" w:rsidP="000A792B">
      <w:pPr>
        <w:numPr>
          <w:ilvl w:val="1"/>
          <w:numId w:val="5"/>
        </w:numPr>
        <w:spacing w:after="0"/>
        <w:ind w:left="0" w:firstLine="708"/>
        <w:contextualSpacing/>
        <w:rPr>
          <w:rFonts w:eastAsia="Calibri" w:cs="Times New Roman"/>
          <w:szCs w:val="24"/>
          <w:lang w:eastAsia="ru-RU"/>
        </w:rPr>
      </w:pPr>
      <w:r w:rsidRPr="00181489">
        <w:rPr>
          <w:rFonts w:eastAsia="Calibri" w:cs="Times New Roman"/>
          <w:szCs w:val="24"/>
          <w:lang w:eastAsia="ru-RU"/>
        </w:rPr>
        <w:t>Сроки, определенные в Договоре количеством дней, исчисляются в календарных днях, если отсутствует прямое указание на то, что срок установлен в рабочих днях.</w:t>
      </w:r>
    </w:p>
    <w:p w:rsidR="00181489" w:rsidRPr="00181489" w:rsidRDefault="00181489" w:rsidP="005A27FA">
      <w:pPr>
        <w:pStyle w:val="1"/>
        <w:rPr>
          <w:rFonts w:eastAsiaTheme="minorEastAsia"/>
          <w:lang w:eastAsia="ru-RU"/>
        </w:rPr>
      </w:pPr>
      <w:r w:rsidRPr="00181489">
        <w:rPr>
          <w:rFonts w:eastAsiaTheme="minorEastAsia"/>
          <w:lang w:eastAsia="ru-RU"/>
        </w:rPr>
        <w:t>Статья 2. Права и обязанности Сторон</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2.1. </w:t>
      </w:r>
      <w:r w:rsidRPr="00181489">
        <w:rPr>
          <w:rFonts w:eastAsiaTheme="minorEastAsia" w:cs="Times New Roman"/>
          <w:szCs w:val="24"/>
          <w:u w:val="single"/>
          <w:lang w:eastAsia="ru-RU"/>
        </w:rPr>
        <w:t>Комитет обязуется</w:t>
      </w:r>
      <w:r w:rsidRPr="00181489">
        <w:rPr>
          <w:rFonts w:eastAsiaTheme="minorEastAsia" w:cs="Times New Roman"/>
          <w:szCs w:val="24"/>
          <w:lang w:eastAsia="ru-RU"/>
        </w:rPr>
        <w:t>:</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2.1.1. Предоставить Организации право на установку и эксплуатацию рекламных конструкций в соответствии с адресными программами, являющимися неотъемлемой частью Договора.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2.1.2. Не предоставлять третьим лицам права на установку и эксплуатацию рекламной конструкции в месте, определенном в соответствии с вышеуказанными адресными программами.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2.1.3. В течение 5 (Пяти) рабочих дней подписывать предоставленные Организацией акты и отчеты, предусмотренные Договором, либо предоставлять мотивированный отказ от их подписания при наличии замечаний.</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2.1.4. Выдать Организации разрешения на установку и эксплуатацию рекламных конструкций в соответствии с установленным в Санкт-Петербурге порядком.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lastRenderedPageBreak/>
        <w:t xml:space="preserve">2.2. </w:t>
      </w:r>
      <w:r w:rsidRPr="00181489">
        <w:rPr>
          <w:rFonts w:eastAsiaTheme="minorEastAsia" w:cs="Times New Roman"/>
          <w:szCs w:val="24"/>
          <w:u w:val="single"/>
          <w:lang w:eastAsia="ru-RU"/>
        </w:rPr>
        <w:t>Комитет вправе</w:t>
      </w:r>
      <w:r w:rsidRPr="00181489">
        <w:rPr>
          <w:rFonts w:eastAsiaTheme="minorEastAsia" w:cs="Times New Roman"/>
          <w:szCs w:val="24"/>
          <w:lang w:eastAsia="ru-RU"/>
        </w:rPr>
        <w:t>:</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2.2.1. Осуществлять контроль за соблюдением Организацией условий Договора </w:t>
      </w:r>
      <w:r w:rsidR="00200904">
        <w:rPr>
          <w:rFonts w:eastAsiaTheme="minorEastAsia" w:cs="Times New Roman"/>
          <w:szCs w:val="24"/>
          <w:lang w:eastAsia="ru-RU"/>
        </w:rPr>
        <w:br/>
      </w:r>
      <w:r w:rsidRPr="00181489">
        <w:rPr>
          <w:rFonts w:eastAsiaTheme="minorEastAsia" w:cs="Times New Roman"/>
          <w:szCs w:val="24"/>
          <w:lang w:eastAsia="ru-RU"/>
        </w:rPr>
        <w:t>в любое время и любыми способами.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2.2.2. Направлять Организации обязательные для исполнения уведомления </w:t>
      </w:r>
      <w:r w:rsidR="00200904">
        <w:rPr>
          <w:rFonts w:eastAsiaTheme="minorEastAsia" w:cs="Times New Roman"/>
          <w:szCs w:val="24"/>
          <w:lang w:eastAsia="ru-RU"/>
        </w:rPr>
        <w:br/>
      </w:r>
      <w:r w:rsidRPr="00181489">
        <w:rPr>
          <w:rFonts w:eastAsiaTheme="minorEastAsia" w:cs="Times New Roman"/>
          <w:szCs w:val="24"/>
          <w:lang w:eastAsia="ru-RU"/>
        </w:rPr>
        <w:t xml:space="preserve">с требованием соблюдения условий Договора, демонтажа рекламных конструкций в случае изменения градостроительной ситуации, временного демонтажа в случае проведения строительных и др. работ, устранения допущенных нарушений, устанавливать срок выполнения таких требований. Сроки устранения конкретных типов нарушений указаны в Приложении № 8 к Договору.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2.2.3. Требовать от Организации осуществления демонтажа рекламной конструкции в случае, если рекламная конструкция установлена с нарушением условий Договора.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2.2.4. Требовать от Организации обеспечения технической исправности рекламных конструкций.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2.2.5. Осуществлять контроль за установкой, содержанием и демонтажем рекламной конструкции Организацией в рамках исполнения Договора.</w:t>
      </w:r>
    </w:p>
    <w:p w:rsidR="00181489" w:rsidRPr="00181489" w:rsidRDefault="00181489" w:rsidP="00181489">
      <w:pPr>
        <w:widowControl w:val="0"/>
        <w:tabs>
          <w:tab w:val="left" w:pos="1134"/>
        </w:tabs>
        <w:spacing w:after="0"/>
        <w:ind w:firstLine="709"/>
        <w:rPr>
          <w:rFonts w:eastAsiaTheme="minorEastAsia" w:cs="Times New Roman"/>
          <w:szCs w:val="24"/>
          <w:lang w:eastAsia="ru-RU"/>
        </w:rPr>
      </w:pPr>
      <w:r w:rsidRPr="00181489">
        <w:rPr>
          <w:rFonts w:eastAsiaTheme="minorEastAsia" w:cs="Times New Roman"/>
          <w:szCs w:val="24"/>
          <w:lang w:eastAsia="ru-RU"/>
        </w:rPr>
        <w:t>2.2.6. Требовать от Организации предоставления рекламных площадей рекламных конструкций в установленном пунктами 3.1 и 3.2 Договора объеме для размещения социальной рекламы в течение всего срока действия Договора.</w:t>
      </w:r>
    </w:p>
    <w:p w:rsidR="00181489" w:rsidRPr="00181489" w:rsidRDefault="00181489" w:rsidP="00181489">
      <w:pPr>
        <w:widowControl w:val="0"/>
        <w:tabs>
          <w:tab w:val="left" w:pos="1134"/>
        </w:tabs>
        <w:spacing w:after="0"/>
        <w:ind w:firstLine="709"/>
        <w:rPr>
          <w:rFonts w:eastAsiaTheme="minorEastAsia" w:cs="Times New Roman"/>
          <w:szCs w:val="24"/>
          <w:lang w:eastAsia="ru-RU"/>
        </w:rPr>
      </w:pPr>
      <w:r w:rsidRPr="00181489">
        <w:rPr>
          <w:rFonts w:eastAsiaTheme="minorEastAsia" w:cs="Times New Roman"/>
          <w:szCs w:val="24"/>
          <w:lang w:eastAsia="ru-RU"/>
        </w:rPr>
        <w:t>2.2.7. Расторгнуть Договор в части отдельных или всех адресных программ в одностороннем порядке или отказаться от исполнения Договора в части отдельных или всех адресных программ в одностороннем внесудебном порядке в случаях, предусмотренных действующим законодательством и Договором.</w:t>
      </w:r>
    </w:p>
    <w:p w:rsidR="00181489" w:rsidRPr="00181489" w:rsidRDefault="00181489" w:rsidP="00181489">
      <w:pPr>
        <w:widowControl w:val="0"/>
        <w:tabs>
          <w:tab w:val="left" w:pos="1134"/>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2.2.8. На основании информации, поступившей от Организации в соответствии с пунктом 2.4.4 Договора, а также в случае самостоятельного обнаружения изменения Организацией динамических характеристик рекламной конструкции без изменения формата рекламного поля и типа конструкции в одностороннем порядке произвести перерасчет стоимости в части таких рекламных конструкций с применением повышающего коэффициента в значении, равном 1,512 – с момента, указанного в информации Организации, либо с момента обнаружения Комитетом изменения динамических характеристик.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 </w:t>
      </w:r>
      <w:r w:rsidRPr="00181489">
        <w:rPr>
          <w:rFonts w:eastAsiaTheme="minorEastAsia" w:cs="Times New Roman"/>
          <w:szCs w:val="24"/>
          <w:u w:val="single"/>
          <w:lang w:eastAsia="ru-RU"/>
        </w:rPr>
        <w:t>Организация обязуется</w:t>
      </w:r>
      <w:r w:rsidRPr="00181489">
        <w:rPr>
          <w:rFonts w:eastAsiaTheme="minorEastAsia" w:cs="Times New Roman"/>
          <w:szCs w:val="24"/>
          <w:lang w:eastAsia="ru-RU"/>
        </w:rPr>
        <w:t>:</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2.3.1. Своевременно и в полном объеме вносить плату по Договору.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2.3.2. В течение 2 (Двух) рабочих дней после заключения Договора письменно проинформировать Комитет о своем фактическом месте нахождения, номерах дежурных телефонов, адресе электронной почты для направления корреспонденции, связанной с исполнением Договора, а также указать лицо, ответственное за взаимодействие с Комитетом. В случае изменения предоставленных данных Организация обязана незамедлительно письменно информировать Комитет.</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2.3.3. В течение 2 (Двух) месяцев с даты подписания Договора подать в установленном порядке в Комитет заявление о выдаче «Разрешения на установку и эксплуатацию рекламной конструкции в Санкт-Петербурге» (далее – разрешение) на каждую конструкцию, получить разрешения и осуществить их установку на основании раз</w:t>
      </w:r>
      <w:r w:rsidR="000A792B">
        <w:rPr>
          <w:rFonts w:eastAsiaTheme="minorEastAsia" w:cs="Times New Roman"/>
          <w:szCs w:val="24"/>
          <w:lang w:eastAsia="ru-RU"/>
        </w:rPr>
        <w:t>решений не позднее чем в течение</w:t>
      </w:r>
      <w:r w:rsidRPr="00181489">
        <w:rPr>
          <w:rFonts w:eastAsiaTheme="minorEastAsia" w:cs="Times New Roman"/>
          <w:szCs w:val="24"/>
          <w:lang w:eastAsia="ru-RU"/>
        </w:rPr>
        <w:t xml:space="preserve"> 12 (Двенадцати) месяцев со дня подписания Договора. Осуществлять эксплуатацию рекламной конструкции строго в соответствии с указанным разрешением, обеспечить проведение работ по благоустройству места установки рекламной конструкции.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lastRenderedPageBreak/>
        <w:t>2.3.4. Письменно уведомлять Комитет о дате и времени планируемой установки каждой рекламной конструкции в рамках исполнения Договора. В течение 1 (Одного) рабочего дня с момента монтажа рекламной конструкции предоставить Комитету Акт установки рекламной конструкции по форме согласно приложению № 2 к Договору. Если в день установки конструкции Организация не выполнила либо не завершила выполнение работ по благоустройству места установки, указанная информация отражается в Акте установки с обязательным указанием сроков завершения работ по благоустройству.</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Проект рекламной конструкции должен соответствовать техническому описанию рекламных конструкций, указанному в разделе № 1-3 Схемы размещения рекламных конструкций.</w:t>
      </w:r>
    </w:p>
    <w:p w:rsidR="00181489" w:rsidRPr="00181489" w:rsidRDefault="00181489" w:rsidP="00181489">
      <w:pPr>
        <w:tabs>
          <w:tab w:val="left" w:pos="0"/>
          <w:tab w:val="left" w:pos="9781"/>
        </w:tabs>
        <w:autoSpaceDE w:val="0"/>
        <w:autoSpaceDN w:val="0"/>
        <w:adjustRightInd w:val="0"/>
        <w:spacing w:after="0"/>
        <w:ind w:firstLine="709"/>
        <w:rPr>
          <w:rFonts w:eastAsiaTheme="minorEastAsia" w:cs="Times New Roman"/>
          <w:szCs w:val="24"/>
          <w:lang w:eastAsia="ru-RU"/>
        </w:rPr>
      </w:pPr>
      <w:r w:rsidRPr="00181489">
        <w:rPr>
          <w:rFonts w:eastAsiaTheme="minorEastAsia" w:cs="Times New Roman"/>
          <w:szCs w:val="24"/>
          <w:lang w:eastAsia="ru-RU"/>
        </w:rPr>
        <w:t>2.3.5. Проводить работы по установке (монтажу) и демонтажу рекламной конструкции с соблюдением строительных норм, техники безопасности, техники пожарной безопасности, а также Правил производства земляных, строительных и ремонтных работ, связанных с благоустройством территории Санкт-Петербурга, утвержденных распоряжением уполномоченного органа государственной власти в Санкт-Петербурге (далее – Правила), иных нормативных актов. При этом демонтаж, производимый в связи с аварийным состоянием рекламной конструкции, должен быть осуществлен незамедлительно – не позднее 8 (Восьми) часов с момента выявления аварийного состояния. При осуществлении плановых работ по установке (монтажу) и демонтажу рекламных конструкций Организация обязана принимать надлежащие меры, направленные на заблаговременное получение всех необходимых для ведения таких работ допусков, ордеров, документов и т.д., предусмотренных Правилами и иными актами.</w:t>
      </w:r>
      <w:r w:rsidR="0047236D">
        <w:rPr>
          <w:rFonts w:eastAsiaTheme="minorEastAsia" w:cs="Times New Roman"/>
          <w:szCs w:val="24"/>
          <w:lang w:eastAsia="ru-RU"/>
        </w:rPr>
        <w:t xml:space="preserve"> </w:t>
      </w:r>
    </w:p>
    <w:p w:rsidR="00181489" w:rsidRPr="00181489" w:rsidRDefault="00181489" w:rsidP="00181489">
      <w:pPr>
        <w:autoSpaceDE w:val="0"/>
        <w:autoSpaceDN w:val="0"/>
        <w:adjustRightInd w:val="0"/>
        <w:spacing w:after="0"/>
        <w:ind w:firstLine="709"/>
        <w:rPr>
          <w:rFonts w:eastAsiaTheme="minorEastAsia" w:cs="Times New Roman"/>
          <w:szCs w:val="24"/>
          <w:lang w:eastAsia="ru-RU"/>
        </w:rPr>
      </w:pPr>
      <w:r w:rsidRPr="00181489">
        <w:rPr>
          <w:rFonts w:eastAsiaTheme="minorEastAsia" w:cs="Times New Roman"/>
          <w:szCs w:val="24"/>
          <w:lang w:eastAsia="ru-RU"/>
        </w:rPr>
        <w:t xml:space="preserve">Строительно-монтажные и электротехнические работы по установке </w:t>
      </w:r>
      <w:r w:rsidRPr="00181489">
        <w:rPr>
          <w:rFonts w:eastAsiaTheme="minorEastAsia" w:cs="Times New Roman"/>
          <w:szCs w:val="24"/>
          <w:lang w:eastAsia="ru-RU"/>
        </w:rPr>
        <w:br/>
        <w:t>и в период эксплуатации рекламных конструкций должны выполняться в соответствии с проектной документацией организациями, имеющими в случаях, предусмотренных законодательством Российской Федерации, соответствующие допуски саморегулируемых организаций на проведение такого рода работ.</w:t>
      </w:r>
    </w:p>
    <w:p w:rsidR="00181489" w:rsidRPr="00181489" w:rsidRDefault="00181489" w:rsidP="00181489">
      <w:pPr>
        <w:autoSpaceDE w:val="0"/>
        <w:autoSpaceDN w:val="0"/>
        <w:adjustRightInd w:val="0"/>
        <w:spacing w:after="0"/>
        <w:ind w:firstLine="709"/>
        <w:rPr>
          <w:rFonts w:eastAsiaTheme="minorEastAsia" w:cs="Times New Roman"/>
          <w:szCs w:val="24"/>
          <w:lang w:eastAsia="ru-RU"/>
        </w:rPr>
      </w:pPr>
      <w:r w:rsidRPr="00181489">
        <w:rPr>
          <w:rFonts w:eastAsiaTheme="minorEastAsia" w:cs="Times New Roman"/>
          <w:szCs w:val="24"/>
          <w:lang w:eastAsia="ru-RU"/>
        </w:rPr>
        <w:t xml:space="preserve">В случае установки рекламных конструкций, предполагающих подключение к электросетям (внутренняя либо наружная подсветка), отношения между Организацией и </w:t>
      </w:r>
      <w:proofErr w:type="spellStart"/>
      <w:r w:rsidRPr="00181489">
        <w:rPr>
          <w:rFonts w:eastAsiaTheme="minorEastAsia" w:cs="Times New Roman"/>
          <w:szCs w:val="24"/>
          <w:lang w:eastAsia="ru-RU"/>
        </w:rPr>
        <w:t>энергосбытовой</w:t>
      </w:r>
      <w:proofErr w:type="spellEnd"/>
      <w:r w:rsidRPr="00181489">
        <w:rPr>
          <w:rFonts w:eastAsiaTheme="minorEastAsia" w:cs="Times New Roman"/>
          <w:szCs w:val="24"/>
          <w:lang w:eastAsia="ru-RU"/>
        </w:rPr>
        <w:t xml:space="preserve"> (</w:t>
      </w:r>
      <w:proofErr w:type="spellStart"/>
      <w:r w:rsidRPr="00181489">
        <w:rPr>
          <w:rFonts w:eastAsiaTheme="minorEastAsia" w:cs="Times New Roman"/>
          <w:szCs w:val="24"/>
          <w:lang w:eastAsia="ru-RU"/>
        </w:rPr>
        <w:t>энергоснабжающей</w:t>
      </w:r>
      <w:proofErr w:type="spellEnd"/>
      <w:r w:rsidRPr="00181489">
        <w:rPr>
          <w:rFonts w:eastAsiaTheme="minorEastAsia" w:cs="Times New Roman"/>
          <w:szCs w:val="24"/>
          <w:lang w:eastAsia="ru-RU"/>
        </w:rPr>
        <w:t xml:space="preserve">) компанией регулируются соответствующим договором; копию такого договора Организация обязана предоставить в Комитет в течение 3 (Трех) рабочих дней с момента заключения соответствующего договора с </w:t>
      </w:r>
      <w:proofErr w:type="spellStart"/>
      <w:r w:rsidRPr="00181489">
        <w:rPr>
          <w:rFonts w:eastAsiaTheme="minorEastAsia" w:cs="Times New Roman"/>
          <w:szCs w:val="24"/>
          <w:lang w:eastAsia="ru-RU"/>
        </w:rPr>
        <w:t>энергосбытовой</w:t>
      </w:r>
      <w:proofErr w:type="spellEnd"/>
      <w:r w:rsidRPr="00181489">
        <w:rPr>
          <w:rFonts w:eastAsiaTheme="minorEastAsia" w:cs="Times New Roman"/>
          <w:szCs w:val="24"/>
          <w:lang w:eastAsia="ru-RU"/>
        </w:rPr>
        <w:t xml:space="preserve"> (</w:t>
      </w:r>
      <w:proofErr w:type="spellStart"/>
      <w:r w:rsidRPr="00181489">
        <w:rPr>
          <w:rFonts w:eastAsiaTheme="minorEastAsia" w:cs="Times New Roman"/>
          <w:szCs w:val="24"/>
          <w:lang w:eastAsia="ru-RU"/>
        </w:rPr>
        <w:t>энергоснабжающей</w:t>
      </w:r>
      <w:proofErr w:type="spellEnd"/>
      <w:r w:rsidRPr="00181489">
        <w:rPr>
          <w:rFonts w:eastAsiaTheme="minorEastAsia" w:cs="Times New Roman"/>
          <w:szCs w:val="24"/>
          <w:lang w:eastAsia="ru-RU"/>
        </w:rPr>
        <w:t>) компанией. При необходимости прокладки кабеля до рекламной конструкции с использованием движимого имущества третьих лиц (например, опоры освещения), Организация обязана самостоятельно урегулировать вопросы пользования таким имуществом с владельцем.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2.3.6. После установки (монтажа) и демонтажа рекламных конструкций приводить место их установки в состояние, отвечающее требованиям нормативных правовых актов Санкт-Петербурга в сфере благоустройства.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Поверхность места после демонтажа рекламной конструкции должна соответствовать поверхности прилегающей территории, т.е. должна быть восстановлена с использованием аналогичных материалов и технологий.</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2.3.7. Своевременно за счет собственных средств производить очистку, ремонт рекламных конструкций, устранение недостатков и неисправностей, а также производить замену непригодных к дальнейшей эксплуатации элементов рекламных конструкций или рекламных конструкций в целом.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lastRenderedPageBreak/>
        <w:t>2.3.8. Уведомлять Комитет о монтаже динамических элементов на конструкцию в порядке и сроки, установленные Договором.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2.3.9. Использовать рекламную конструкцию в соответствии с законодательством Российской Федерации о рекламе.</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shd w:val="clear" w:color="auto" w:fill="FFFFFF"/>
          <w:lang w:eastAsia="ru-RU"/>
        </w:rPr>
        <w:t xml:space="preserve">2.3.10. </w:t>
      </w:r>
      <w:r w:rsidRPr="00181489">
        <w:rPr>
          <w:rFonts w:eastAsiaTheme="minorEastAsia" w:cs="Times New Roman"/>
          <w:szCs w:val="24"/>
          <w:lang w:eastAsia="ru-RU"/>
        </w:rPr>
        <w:t xml:space="preserve">Разместить на рекламной конструкции </w:t>
      </w:r>
      <w:r w:rsidRPr="00181489">
        <w:rPr>
          <w:rFonts w:eastAsiaTheme="minorEastAsia" w:cs="Times New Roman"/>
          <w:szCs w:val="24"/>
          <w:shd w:val="clear" w:color="auto" w:fill="FFFFFF"/>
          <w:lang w:eastAsia="ru-RU"/>
        </w:rPr>
        <w:t>маркировку в соответствии со Схемой размещения рекламных конструкций в течении 1 (Одного) месяца после установки рекламной конструкции. Изготовление, размещение маркировки, а также при необходимости ее замена осуществляются за счет Организации.</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shd w:val="clear" w:color="auto" w:fill="FFFFFF"/>
          <w:lang w:eastAsia="ru-RU"/>
        </w:rPr>
        <w:t>2.3.11. По требованию Комитета предоставлять обзорные фотографии и фотографии крупным планом установленной рекламной конструкции в сроки, указанные Комитетом. Предоставляемые фотографии должны быть выполнены не ранее дня получения требования Комитета, если иное не установлено в требовании Комитета.</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shd w:val="clear" w:color="auto" w:fill="FFFFFF"/>
          <w:lang w:eastAsia="ru-RU"/>
        </w:rPr>
        <w:t xml:space="preserve">2.3.12. При наличии признаков аварийного состояния рекламной конструкции по требованию Комитета </w:t>
      </w:r>
      <w:r w:rsidRPr="00181489">
        <w:rPr>
          <w:rFonts w:eastAsiaTheme="minorEastAsia" w:cs="Times New Roman"/>
          <w:szCs w:val="24"/>
          <w:lang w:eastAsia="ru-RU"/>
        </w:rPr>
        <w:t xml:space="preserve">незамедлительно – не позднее 8 (Восьми) часов с момента выявления аварийного состояния - </w:t>
      </w:r>
      <w:r w:rsidRPr="00181489">
        <w:rPr>
          <w:rFonts w:eastAsiaTheme="minorEastAsia" w:cs="Times New Roman"/>
          <w:szCs w:val="24"/>
          <w:shd w:val="clear" w:color="auto" w:fill="FFFFFF"/>
          <w:lang w:eastAsia="ru-RU"/>
        </w:rPr>
        <w:t xml:space="preserve">предоставлять </w:t>
      </w:r>
      <w:r w:rsidRPr="00181489">
        <w:rPr>
          <w:rFonts w:eastAsiaTheme="minorEastAsia" w:cs="Times New Roman"/>
          <w:szCs w:val="24"/>
          <w:lang w:eastAsia="ru-RU"/>
        </w:rPr>
        <w:t>информацию об устранении признаков аварийного состояния рекламных конструкций.</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shd w:val="clear" w:color="auto" w:fill="FFFFFF"/>
          <w:lang w:eastAsia="ru-RU"/>
        </w:rPr>
        <w:t>2.3.13. В установленный в уведомлении срок выполнять требования Комитета об исполнении условий Договора, устранении допущенных нарушений условий Договора, приведении конструкции в надлежащее техническое и эстетическое состояние, осуществлении демонтажа рекламной конструкции либо ее элементов в предусмотренных Договором случаях. Направление уведомлений Комитета по электронной почте (по адресу, предоставленному в соответствии с п</w:t>
      </w:r>
      <w:r w:rsidR="00FE0446">
        <w:rPr>
          <w:rFonts w:eastAsiaTheme="minorEastAsia" w:cs="Times New Roman"/>
          <w:szCs w:val="24"/>
          <w:shd w:val="clear" w:color="auto" w:fill="FFFFFF"/>
          <w:lang w:eastAsia="ru-RU"/>
        </w:rPr>
        <w:t>унктом</w:t>
      </w:r>
      <w:r w:rsidRPr="00181489">
        <w:rPr>
          <w:rFonts w:eastAsiaTheme="minorEastAsia" w:cs="Times New Roman"/>
          <w:szCs w:val="24"/>
          <w:shd w:val="clear" w:color="auto" w:fill="FFFFFF"/>
          <w:lang w:eastAsia="ru-RU"/>
        </w:rPr>
        <w:t xml:space="preserve"> 2.3.2 Договора) признается сторонами надлежащим способом доставки соответствующего уведомления. По факту устранения нарушений Организация обязана предоставить Комитету фотоотчет в сроки, указанные в Приложении № 8 к Договору.</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Под надлежащим техническим и эстетическим состоянием рекламных конструкций понимается поддержание Организацией рекламных конструкций в следующем состоянии:</w:t>
      </w:r>
    </w:p>
    <w:p w:rsidR="00181489" w:rsidRPr="00181489" w:rsidRDefault="005A27FA" w:rsidP="00181489">
      <w:pPr>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 xml:space="preserve">целостность рекламных конструкций; </w:t>
      </w:r>
    </w:p>
    <w:p w:rsidR="00181489" w:rsidRPr="00181489" w:rsidRDefault="005A27FA" w:rsidP="00181489">
      <w:pPr>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 xml:space="preserve">отсутствие механических повреждений; </w:t>
      </w:r>
    </w:p>
    <w:p w:rsidR="00181489" w:rsidRPr="00181489" w:rsidRDefault="005A27FA" w:rsidP="00181489">
      <w:pPr>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 xml:space="preserve">отсутствие порывов рекламных полотен; </w:t>
      </w:r>
    </w:p>
    <w:p w:rsidR="00181489" w:rsidRPr="00181489" w:rsidRDefault="005A27FA" w:rsidP="00181489">
      <w:pPr>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 xml:space="preserve">отсутствие дефектов в покраске каркаса; </w:t>
      </w:r>
    </w:p>
    <w:p w:rsidR="00181489" w:rsidRPr="00181489" w:rsidRDefault="005A27FA" w:rsidP="00181489">
      <w:pPr>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 xml:space="preserve">отсутствие ржавчины на внешних частях и элементах рекламных конструкций; </w:t>
      </w:r>
    </w:p>
    <w:p w:rsidR="00181489" w:rsidRPr="00181489" w:rsidRDefault="005A27FA" w:rsidP="00181489">
      <w:pPr>
        <w:spacing w:after="0"/>
        <w:ind w:firstLine="709"/>
        <w:rPr>
          <w:rFonts w:eastAsiaTheme="minorEastAsia" w:cs="Times New Roman"/>
          <w:szCs w:val="24"/>
          <w:shd w:val="clear" w:color="auto" w:fill="FFFFFF"/>
          <w:lang w:eastAsia="ru-RU"/>
        </w:rPr>
      </w:pPr>
      <w:r>
        <w:rPr>
          <w:rFonts w:eastAsiaTheme="minorEastAsia" w:cs="Times New Roman"/>
          <w:szCs w:val="24"/>
          <w:lang w:eastAsia="ru-RU"/>
        </w:rPr>
        <w:t>– </w:t>
      </w:r>
      <w:r w:rsidR="00181489" w:rsidRPr="00181489">
        <w:rPr>
          <w:rFonts w:eastAsiaTheme="minorEastAsia" w:cs="Times New Roman"/>
          <w:szCs w:val="24"/>
          <w:lang w:eastAsia="ru-RU"/>
        </w:rPr>
        <w:t>подсветка рекламных конструкций в темное время суток в соответствии с графиком работы уличного освещения (при наличии предусмотренной подсветки и подачи электроэнергии поставщиком).</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shd w:val="clear" w:color="auto" w:fill="FFFFFF"/>
          <w:lang w:eastAsia="ru-RU"/>
        </w:rPr>
        <w:t>2.3.14. Не позднее 3 (Трех) рабочих дней до предполагаемой даты планового демонтажа информировать Комитет о намерении проведения работ по демонтажу рекламной конструкции.</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lang w:eastAsia="ru-RU"/>
        </w:rPr>
        <w:t xml:space="preserve">2.3.15. </w:t>
      </w:r>
      <w:r w:rsidRPr="00181489">
        <w:rPr>
          <w:rFonts w:eastAsiaTheme="minorEastAsia" w:cs="Times New Roman"/>
          <w:szCs w:val="24"/>
          <w:shd w:val="clear" w:color="auto" w:fill="FFFFFF"/>
          <w:lang w:eastAsia="ru-RU"/>
        </w:rPr>
        <w:t>В установленный Комитетом срок демонтировать рекламную конструкцию в случаях и при наступлении</w:t>
      </w:r>
      <w:r w:rsidRPr="00181489">
        <w:rPr>
          <w:rFonts w:eastAsiaTheme="minorEastAsia" w:cs="Times New Roman"/>
          <w:szCs w:val="24"/>
          <w:lang w:eastAsia="ru-RU"/>
        </w:rPr>
        <w:t xml:space="preserve"> обстоятельств, предусмотренных Договором. Срок демонтажа рекламной конструкции в случае изменения градостроительной ситуации, проведения строительных и др. работ, санкционированных органами государственной власти, не может превышать 30 (тридцати) дней с даты получения письменного уведомления о необходимости демонтажа.</w:t>
      </w:r>
    </w:p>
    <w:p w:rsidR="00181489" w:rsidRPr="00181489" w:rsidRDefault="00181489" w:rsidP="00181489">
      <w:pPr>
        <w:autoSpaceDE w:val="0"/>
        <w:autoSpaceDN w:val="0"/>
        <w:adjustRightInd w:val="0"/>
        <w:spacing w:after="0"/>
        <w:ind w:firstLine="709"/>
        <w:rPr>
          <w:rFonts w:eastAsia="Calibri" w:cs="Times New Roman"/>
          <w:szCs w:val="24"/>
        </w:rPr>
      </w:pPr>
      <w:r w:rsidRPr="00181489">
        <w:rPr>
          <w:rFonts w:eastAsia="Calibri" w:cs="Times New Roman"/>
          <w:szCs w:val="24"/>
        </w:rPr>
        <w:lastRenderedPageBreak/>
        <w:t xml:space="preserve">2.3.16. </w:t>
      </w:r>
      <w:r w:rsidRPr="00181489">
        <w:rPr>
          <w:rFonts w:eastAsia="Calibri" w:cs="Times New Roman"/>
          <w:szCs w:val="24"/>
          <w:shd w:val="clear" w:color="auto" w:fill="FFFFFF"/>
        </w:rPr>
        <w:t xml:space="preserve">Не позднее 1 (Одного) месяца после истечения срока действия или расторжения Договора, в том числе отказа Комитета в одностороннем внесудебном порядке от исполнения Договора </w:t>
      </w:r>
      <w:r w:rsidRPr="00181489">
        <w:rPr>
          <w:rFonts w:eastAsia="Calibri" w:cs="Times New Roman"/>
          <w:szCs w:val="24"/>
        </w:rPr>
        <w:t>в части отдельных или всех адресных программ</w:t>
      </w:r>
      <w:r w:rsidRPr="00181489">
        <w:rPr>
          <w:rFonts w:eastAsia="Calibri" w:cs="Times New Roman"/>
          <w:szCs w:val="24"/>
          <w:shd w:val="clear" w:color="auto" w:fill="FFFFFF"/>
        </w:rPr>
        <w:t>, осуществить демонтаж рекламной конструкции,</w:t>
      </w:r>
      <w:r w:rsidRPr="00181489">
        <w:rPr>
          <w:rFonts w:eastAsia="Calibri" w:cs="Times New Roman"/>
          <w:szCs w:val="24"/>
        </w:rPr>
        <w:t xml:space="preserve"> привести место установки рекламной конструкции в состояние, отвечающее требованиям правовых актов Санкт-Петербурга в сфере благоустройства. При этом Организация обязана удалить информацию, размещенную на такой рекламной конструкции, не позднее дня </w:t>
      </w:r>
      <w:r w:rsidRPr="00181489">
        <w:rPr>
          <w:rFonts w:eastAsia="Calibri" w:cs="Times New Roman"/>
          <w:szCs w:val="24"/>
          <w:shd w:val="clear" w:color="auto" w:fill="FFFFFF"/>
        </w:rPr>
        <w:t>истечения срока действия или расторжения Договора</w:t>
      </w:r>
      <w:r w:rsidRPr="00181489">
        <w:rPr>
          <w:rFonts w:eastAsia="Calibri" w:cs="Times New Roman"/>
          <w:szCs w:val="24"/>
        </w:rPr>
        <w:t>.</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2.3.17. В течение 2 (Двух) рабочих дней после осуществления демонтажа рекламной конструкции Организация обязана представлять Комитету два экземпляра подписанных со своей стороны Акта о демонтаже рекламной конструкции по форме согласно Приложению № 7 к Договору. Если в день демонтажа конструкции Организация не выполнила либо не завершила выполнение работ по благоустройству места установки, указанная информация отражается в Акте о демонтаже с обязательным указанием сроков завершения работ по благоустройству.</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2.3.18. Не размещать рекламную конструкцию на внешнем (открытом) фундаменте.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2.3.19. Выполнять обязательства по распространению социальной рекламы в соответствии с требованиями законод</w:t>
      </w:r>
      <w:r w:rsidR="000A792B">
        <w:rPr>
          <w:rFonts w:eastAsiaTheme="minorEastAsia" w:cs="Times New Roman"/>
          <w:szCs w:val="24"/>
          <w:lang w:eastAsia="ru-RU"/>
        </w:rPr>
        <w:t>ательства Российской Федерации.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2.3.20. В течение не более трех часов с момента получения требования Комитета, иных уполномоченных исполнительных органов государственной власти, направленного посредством почтовой, факсимильной, электронной, телефонной, в том числе мобильной, или иной связи, обеспечить устранение аварийной ситуации, угрожающей безопасности, наступившей в результате падения рекламной конструкции и/или ее частей, и осуществить полный демонтаж поврежденной конструкции, не пригодной к дальнейшей эксплуатации, в кратчайшие сроки, но не позднее 8 (Восемь) часов с момента выявления аварийного состояния. </w:t>
      </w:r>
    </w:p>
    <w:p w:rsid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2.3.21. Не переуступать права и обязанности по Договору третьим лицам. Организация обязана уведомлять Комитет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не позднее 3 (Трех) рабочих дней с момента возникновения соответствующих прав. Права и обязанности по Договору (в том числе обязательства по внесению платы, а также демонтажу рекламных конструкций после прекращения Договора) в таком случае от Организации к третьему лицу не переходят. </w:t>
      </w:r>
    </w:p>
    <w:p w:rsidR="00786C8E" w:rsidRPr="00181489" w:rsidRDefault="00786C8E" w:rsidP="00786C8E">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2.3.22. При предоставлении обеспечения исполнения Договора в виде независимой гарантии повторно предоставить независимую гарантию в случае отзыва у банка-гаранта лицензии на осуществление банковских операций, в результате которого независимая гарантия, выданная ранее, прекращает свое действие. Повторная независимая гарантия должна быть выдана на аналогичных условиях с первой независимой гарантией (с учетом прошедшего с начала исполнения договора срока, иных обстоятельств, связанных с исполнением Договора). Повторная независимая гарантия должна быть предоставлена Комитету не позднее 1 (Одного) месяца со дня отзыва у банка-гаранта лицензии на осуществление соответствующих банковских операций.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2.3.2</w:t>
      </w:r>
      <w:r w:rsidR="00786C8E">
        <w:rPr>
          <w:rFonts w:eastAsiaTheme="minorEastAsia" w:cs="Times New Roman"/>
          <w:szCs w:val="24"/>
          <w:lang w:eastAsia="ru-RU"/>
        </w:rPr>
        <w:t>3</w:t>
      </w:r>
      <w:r w:rsidRPr="00181489">
        <w:rPr>
          <w:rFonts w:eastAsiaTheme="minorEastAsia" w:cs="Times New Roman"/>
          <w:szCs w:val="24"/>
          <w:lang w:eastAsia="ru-RU"/>
        </w:rPr>
        <w:t>. Выполнять иные обязательства, предусмотренные Договором.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2.4. </w:t>
      </w:r>
      <w:r w:rsidRPr="00181489">
        <w:rPr>
          <w:rFonts w:eastAsiaTheme="minorEastAsia" w:cs="Times New Roman"/>
          <w:szCs w:val="24"/>
          <w:u w:val="single"/>
          <w:lang w:eastAsia="ru-RU"/>
        </w:rPr>
        <w:t>Организация имеет право</w:t>
      </w:r>
      <w:r w:rsidRPr="00181489">
        <w:rPr>
          <w:rFonts w:eastAsiaTheme="minorEastAsia" w:cs="Times New Roman"/>
          <w:szCs w:val="24"/>
          <w:lang w:eastAsia="ru-RU"/>
        </w:rPr>
        <w:t>:</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lastRenderedPageBreak/>
        <w:t>2.4.1. После получения разрешений на установку и эксплуатацию рекламных конструкций установить и эксплуатировать рекламные конструкции на рекламных местах в соответствии с Адресной программой в течение срока действия Договора.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2.4.2. При наступлении предусмотренных в пунктах 4.1</w:t>
      </w:r>
      <w:r w:rsidR="00F956FC">
        <w:rPr>
          <w:rFonts w:eastAsiaTheme="minorEastAsia" w:cs="Times New Roman"/>
          <w:szCs w:val="24"/>
          <w:lang w:eastAsia="ru-RU"/>
        </w:rPr>
        <w:t>1</w:t>
      </w:r>
      <w:r w:rsidRPr="00181489">
        <w:rPr>
          <w:rFonts w:eastAsiaTheme="minorEastAsia" w:cs="Times New Roman"/>
          <w:szCs w:val="24"/>
          <w:lang w:eastAsia="ru-RU"/>
        </w:rPr>
        <w:t xml:space="preserve"> и 4.1</w:t>
      </w:r>
      <w:r w:rsidR="00F956FC">
        <w:rPr>
          <w:rFonts w:eastAsiaTheme="minorEastAsia" w:cs="Times New Roman"/>
          <w:szCs w:val="24"/>
          <w:lang w:eastAsia="ru-RU"/>
        </w:rPr>
        <w:t>3</w:t>
      </w:r>
      <w:r w:rsidRPr="00181489">
        <w:rPr>
          <w:rFonts w:eastAsiaTheme="minorEastAsia" w:cs="Times New Roman"/>
          <w:szCs w:val="24"/>
          <w:lang w:eastAsia="ru-RU"/>
        </w:rPr>
        <w:t xml:space="preserve"> Договора обстоятельств заключить с Комитетом соглашение о приостановке внесения платы по Договору в части отдельных или всех адресных программ и соглашение о возобновлении внесения платы по Договору в части отдельных или всех адресных программ.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2.4.3. На беспрепятственный доступ к недвижимому имуществу, к которому присоединяется рекламная конструкция, и возможность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181489" w:rsidRPr="00181489" w:rsidRDefault="00181489" w:rsidP="00181489">
      <w:pPr>
        <w:spacing w:after="0" w:line="20" w:lineRule="atLeast"/>
        <w:ind w:firstLine="709"/>
        <w:rPr>
          <w:rFonts w:eastAsia="Times New Roman" w:cs="Times New Roman"/>
          <w:szCs w:val="24"/>
          <w:lang w:eastAsia="ru-RU"/>
        </w:rPr>
      </w:pPr>
      <w:r w:rsidRPr="00181489">
        <w:rPr>
          <w:rFonts w:eastAsiaTheme="minorEastAsia" w:cs="Times New Roman"/>
          <w:szCs w:val="24"/>
          <w:lang w:eastAsia="ru-RU"/>
        </w:rPr>
        <w:t xml:space="preserve">2.4.4. </w:t>
      </w:r>
      <w:r w:rsidRPr="00181489">
        <w:rPr>
          <w:rFonts w:eastAsia="Calibri" w:cs="Times New Roman"/>
          <w:szCs w:val="24"/>
        </w:rPr>
        <w:t xml:space="preserve">Изменить динамические характеристики рекламной конструкции без изменения формата рекламного поля и типа конструкции, письменно уведомив об этом Комитет не позднее, чем за 3 (Три) рабочих дня до монтажа динамических элементов на конструкции. </w:t>
      </w:r>
      <w:r w:rsidRPr="00181489">
        <w:rPr>
          <w:rFonts w:eastAsiaTheme="minorEastAsia" w:cs="Times New Roman"/>
          <w:bCs/>
          <w:szCs w:val="24"/>
          <w:lang w:eastAsia="ru-RU"/>
        </w:rPr>
        <w:t xml:space="preserve">При этом под динамическими характеристиками в Договоре понимаются следующие возможные технологии смены изображений: </w:t>
      </w:r>
      <w:proofErr w:type="spellStart"/>
      <w:r w:rsidRPr="00181489">
        <w:rPr>
          <w:rFonts w:eastAsiaTheme="minorEastAsia" w:cs="Times New Roman"/>
          <w:szCs w:val="24"/>
          <w:lang w:eastAsia="ru-RU"/>
        </w:rPr>
        <w:t>призматрон</w:t>
      </w:r>
      <w:proofErr w:type="spellEnd"/>
      <w:r w:rsidRPr="00181489">
        <w:rPr>
          <w:rFonts w:eastAsiaTheme="minorEastAsia" w:cs="Times New Roman"/>
          <w:szCs w:val="24"/>
          <w:lang w:eastAsia="ru-RU"/>
        </w:rPr>
        <w:t xml:space="preserve"> (смена изображения достигается путем одновременного поворота параллельно установленных призм); </w:t>
      </w:r>
      <w:proofErr w:type="spellStart"/>
      <w:r w:rsidRPr="00181489">
        <w:rPr>
          <w:rFonts w:eastAsiaTheme="minorEastAsia" w:cs="Times New Roman"/>
          <w:szCs w:val="24"/>
          <w:lang w:eastAsia="ru-RU"/>
        </w:rPr>
        <w:t>скроллер</w:t>
      </w:r>
      <w:proofErr w:type="spellEnd"/>
      <w:r w:rsidRPr="00181489">
        <w:rPr>
          <w:rFonts w:eastAsiaTheme="minorEastAsia" w:cs="Times New Roman"/>
          <w:szCs w:val="24"/>
          <w:lang w:eastAsia="ru-RU"/>
        </w:rPr>
        <w:t xml:space="preserve"> и другие технологии автоматической смены изображений. </w:t>
      </w:r>
      <w:r w:rsidRPr="00181489">
        <w:rPr>
          <w:rFonts w:eastAsia="Times New Roman" w:cs="Times New Roman"/>
          <w:szCs w:val="24"/>
          <w:lang w:eastAsia="ru-RU"/>
        </w:rPr>
        <w:t>Установление на рекламную конструкцию механизма динамической смены изображения влечет изменение размера платы в отношении рекламных конструкций, на которых установлен механизм динамической смены изображения.</w:t>
      </w:r>
    </w:p>
    <w:p w:rsidR="00181489" w:rsidRPr="00181489" w:rsidRDefault="00181489" w:rsidP="00181489">
      <w:pPr>
        <w:spacing w:after="0" w:line="20" w:lineRule="atLeast"/>
        <w:ind w:firstLine="709"/>
        <w:rPr>
          <w:rFonts w:eastAsia="Times New Roman" w:cs="Times New Roman"/>
          <w:szCs w:val="24"/>
          <w:lang w:eastAsia="ru-RU"/>
        </w:rPr>
      </w:pPr>
      <w:r w:rsidRPr="00181489">
        <w:rPr>
          <w:rFonts w:eastAsia="Times New Roman" w:cs="Times New Roman"/>
          <w:szCs w:val="24"/>
          <w:lang w:eastAsia="ru-RU"/>
        </w:rPr>
        <w:t>Размер платы по Договору в отношении рекламных конструкций, на которых установлен механизм динамической смены изображения, умножается на повышающий коэффициент в значении равном 1,512 (одна целая пятьсот двенадцать тысячных) для всех типов рекламных конструкций.</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2.4.</w:t>
      </w:r>
      <w:r w:rsidR="005F4AD8">
        <w:rPr>
          <w:rFonts w:eastAsiaTheme="minorEastAsia" w:cs="Times New Roman"/>
          <w:szCs w:val="24"/>
          <w:lang w:eastAsia="ru-RU"/>
        </w:rPr>
        <w:t>5</w:t>
      </w:r>
      <w:r w:rsidRPr="00181489">
        <w:rPr>
          <w:rFonts w:eastAsiaTheme="minorEastAsia" w:cs="Times New Roman"/>
          <w:szCs w:val="24"/>
          <w:lang w:eastAsia="ru-RU"/>
        </w:rPr>
        <w:t>. </w:t>
      </w:r>
      <w:proofErr w:type="spellStart"/>
      <w:r w:rsidRPr="00181489">
        <w:rPr>
          <w:rFonts w:eastAsiaTheme="minorEastAsia" w:cs="Times New Roman"/>
          <w:szCs w:val="24"/>
          <w:lang w:eastAsia="ru-RU"/>
        </w:rPr>
        <w:t>Лайтпостер</w:t>
      </w:r>
      <w:proofErr w:type="spellEnd"/>
      <w:r w:rsidRPr="00181489">
        <w:rPr>
          <w:rFonts w:eastAsiaTheme="minorEastAsia" w:cs="Times New Roman"/>
          <w:szCs w:val="24"/>
          <w:lang w:eastAsia="ru-RU"/>
        </w:rPr>
        <w:t>, совмещенный с павильоном ожидания городского пассажирского транспорта (ЛПОГТ), может быть установлен с применением инновационных технологий и содержать, в том числе, встроенное информационное табло с указанием названия остановки, текущего времени</w:t>
      </w:r>
      <w:r w:rsidR="00786C8E">
        <w:rPr>
          <w:rFonts w:eastAsiaTheme="minorEastAsia" w:cs="Times New Roman"/>
          <w:szCs w:val="24"/>
          <w:lang w:eastAsia="ru-RU"/>
        </w:rPr>
        <w:t xml:space="preserve"> и времени прибытия транспорта и др.</w:t>
      </w:r>
    </w:p>
    <w:p w:rsidR="00181489" w:rsidRPr="00181489" w:rsidRDefault="00181489" w:rsidP="005A27FA">
      <w:pPr>
        <w:pStyle w:val="1"/>
        <w:rPr>
          <w:rFonts w:eastAsiaTheme="minorEastAsia"/>
          <w:shd w:val="clear" w:color="auto" w:fill="FFFFFF"/>
          <w:lang w:eastAsia="ru-RU"/>
        </w:rPr>
      </w:pPr>
      <w:r w:rsidRPr="00181489">
        <w:rPr>
          <w:rFonts w:eastAsiaTheme="minorEastAsia"/>
          <w:shd w:val="clear" w:color="auto" w:fill="FFFFFF"/>
          <w:lang w:eastAsia="ru-RU"/>
        </w:rPr>
        <w:t xml:space="preserve">Статья 3. Распространение </w:t>
      </w:r>
      <w:r w:rsidRPr="00181489">
        <w:rPr>
          <w:rFonts w:eastAsiaTheme="minorEastAsia"/>
          <w:lang w:eastAsia="ru-RU"/>
        </w:rPr>
        <w:t xml:space="preserve">социальной рекламы </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3.1. Организация осуществляет в обязательном порядке распространени</w:t>
      </w:r>
      <w:r w:rsidR="00D60224">
        <w:rPr>
          <w:rFonts w:eastAsiaTheme="minorEastAsia" w:cs="Times New Roman"/>
          <w:szCs w:val="24"/>
          <w:lang w:eastAsia="ru-RU"/>
        </w:rPr>
        <w:t xml:space="preserve">е социальной рекламы в объеме </w:t>
      </w:r>
      <w:r w:rsidR="005F4AD8">
        <w:rPr>
          <w:rFonts w:eastAsiaTheme="minorEastAsia" w:cs="Times New Roman"/>
          <w:szCs w:val="24"/>
          <w:lang w:eastAsia="ru-RU"/>
        </w:rPr>
        <w:t xml:space="preserve">______ метров квадратных в соответствии с требованиями Федерального закона от 13.03.2006 № 38-ФЗ. </w:t>
      </w:r>
      <w:r w:rsidRPr="00181489">
        <w:rPr>
          <w:rFonts w:eastAsiaTheme="minorEastAsia" w:cs="Times New Roman"/>
          <w:szCs w:val="24"/>
          <w:lang w:eastAsia="ru-RU"/>
        </w:rPr>
        <w:t>Организация размещает социальную рекламу на безвозмездной основе. Под размещением социальной рекламы понимается монтаж (не более 1-го раза в календарном месяце), демонтаж (не более 1-го раза в календарном месяце), работы по замене рекламных плакатов в случае их повреждения и обслуживание в течение всего срока размещения.</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Рекламные материалы (плакаты), содержащие социальную рекламу, предоставляются лицами, планирующими распространение социальной рекламы.</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3.2. Конкретные материалы, содержащие социальную рекламу, размещаются в соответствии с решениями Комиссии по социальной рекламе и рекламе, представляющей особую общественную значимость (далее – Комиссия) при Комитете в порядке, предусмотренном Договором. </w:t>
      </w:r>
    </w:p>
    <w:p w:rsidR="00181489" w:rsidRPr="00181489" w:rsidRDefault="00181489" w:rsidP="00181489">
      <w:pPr>
        <w:tabs>
          <w:tab w:val="left" w:pos="567"/>
        </w:tabs>
        <w:spacing w:after="0"/>
        <w:ind w:firstLine="709"/>
        <w:rPr>
          <w:rFonts w:eastAsiaTheme="minorEastAsia" w:cs="Times New Roman"/>
          <w:szCs w:val="24"/>
          <w:u w:val="single"/>
          <w:lang w:eastAsia="ru-RU"/>
        </w:rPr>
      </w:pPr>
      <w:r w:rsidRPr="00181489">
        <w:rPr>
          <w:rFonts w:eastAsiaTheme="minorEastAsia" w:cs="Times New Roman"/>
          <w:szCs w:val="24"/>
          <w:lang w:eastAsia="ru-RU"/>
        </w:rPr>
        <w:t xml:space="preserve">3.3. Адресные программы мест размещения социальной рекламы разрабатываются Организацией по форме согласно Приложению № 6 к Договору и направляются на согласование в Комитет в течение 30 (Тридцати) дней после заключения Договора. </w:t>
      </w:r>
      <w:r w:rsidRPr="00181489">
        <w:rPr>
          <w:rFonts w:eastAsiaTheme="minorEastAsia" w:cs="Times New Roman"/>
          <w:szCs w:val="24"/>
          <w:lang w:eastAsia="ru-RU"/>
        </w:rPr>
        <w:lastRenderedPageBreak/>
        <w:t>Адресные программы могут быть изменены Организацией по согласованию с Комитетом не чаще двух раз в год, если Стороны не согласовали иной порядок изменения Адресных программ.</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3.4. Места, входящие в адресную программу, должны быть представлены в объеме, соответствующем пункту 3.1. Установление на рекламных конструкциях механизма динамической смены изображения не влечет изменение объема социальной рекламы.</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3.5. В случае если период размещения социальной рекламы по конкретным программам полностью или частично переходит на начало следующего месяца (до 4 числа месяца), адресные программы мест размещения остаются неизменными. </w:t>
      </w:r>
    </w:p>
    <w:p w:rsidR="00181489" w:rsidRPr="00181489" w:rsidRDefault="00181489" w:rsidP="00181489">
      <w:pPr>
        <w:widowControl w:val="0"/>
        <w:tabs>
          <w:tab w:val="left" w:pos="-1418"/>
          <w:tab w:val="left" w:pos="1134"/>
        </w:tabs>
        <w:spacing w:after="0"/>
        <w:ind w:firstLine="709"/>
        <w:rPr>
          <w:rFonts w:eastAsiaTheme="minorEastAsia" w:cs="Times New Roman"/>
          <w:szCs w:val="24"/>
          <w:lang w:eastAsia="ru-RU"/>
        </w:rPr>
      </w:pPr>
      <w:r w:rsidRPr="00181489">
        <w:rPr>
          <w:rFonts w:eastAsiaTheme="minorEastAsia" w:cs="Times New Roman"/>
          <w:szCs w:val="24"/>
          <w:lang w:eastAsia="ru-RU"/>
        </w:rPr>
        <w:t>3.6. Количество сторон, указанное в адресной программе размещения социальной рекламы, подлежит уменьшению в случае сокращения общей рекламной площади рекламных конструкций, установленных в рамках Договора.</w:t>
      </w:r>
    </w:p>
    <w:p w:rsidR="00181489" w:rsidRPr="00181489" w:rsidRDefault="00181489" w:rsidP="00181489">
      <w:pPr>
        <w:widowControl w:val="0"/>
        <w:tabs>
          <w:tab w:val="left" w:pos="1134"/>
        </w:tabs>
        <w:spacing w:after="0"/>
        <w:ind w:firstLine="709"/>
        <w:contextualSpacing/>
        <w:rPr>
          <w:rFonts w:eastAsiaTheme="minorEastAsia" w:cs="Times New Roman"/>
          <w:szCs w:val="24"/>
          <w:lang w:eastAsia="ru-RU"/>
        </w:rPr>
      </w:pPr>
      <w:r w:rsidRPr="00181489">
        <w:rPr>
          <w:rFonts w:eastAsiaTheme="minorEastAsia" w:cs="Times New Roman"/>
          <w:szCs w:val="24"/>
          <w:lang w:eastAsia="ru-RU"/>
        </w:rPr>
        <w:t>3.7. Организация осуществляет размещение социальной рекламы на основании заявок Комитета, формирующихся в соответствии с решениями Комиссии и направленных Организации в форме выписок из протокола заседания Комиссии не позднее, чем за 15 (пятнадцать) рабочих дней до начала размещения.</w:t>
      </w:r>
    </w:p>
    <w:p w:rsidR="00181489" w:rsidRPr="00181489" w:rsidRDefault="00181489" w:rsidP="00181489">
      <w:pPr>
        <w:widowControl w:val="0"/>
        <w:tabs>
          <w:tab w:val="left" w:pos="1134"/>
        </w:tabs>
        <w:spacing w:after="0"/>
        <w:ind w:firstLine="709"/>
        <w:rPr>
          <w:rFonts w:eastAsiaTheme="minorEastAsia" w:cs="Times New Roman"/>
          <w:szCs w:val="24"/>
          <w:lang w:eastAsia="ru-RU"/>
        </w:rPr>
      </w:pPr>
      <w:r w:rsidRPr="00181489">
        <w:rPr>
          <w:rFonts w:eastAsiaTheme="minorEastAsia" w:cs="Times New Roman"/>
          <w:szCs w:val="24"/>
          <w:lang w:eastAsia="ru-RU"/>
        </w:rPr>
        <w:t>3.8. Сроки размещения социальной рекламы могут быть скорректированы Комитетом, о чем Комитет письменно уведомляет Организацию не позднее чем за 15 (пятнадцать) рабочих дней до начала размещения.</w:t>
      </w:r>
    </w:p>
    <w:p w:rsidR="00181489" w:rsidRPr="00181489" w:rsidRDefault="00181489" w:rsidP="00181489">
      <w:pPr>
        <w:widowControl w:val="0"/>
        <w:tabs>
          <w:tab w:val="left" w:pos="1134"/>
        </w:tabs>
        <w:spacing w:after="0"/>
        <w:ind w:firstLine="709"/>
        <w:rPr>
          <w:rFonts w:eastAsiaTheme="minorEastAsia" w:cs="Times New Roman"/>
          <w:szCs w:val="24"/>
          <w:lang w:eastAsia="ru-RU"/>
        </w:rPr>
      </w:pPr>
      <w:r w:rsidRPr="00181489">
        <w:rPr>
          <w:rFonts w:eastAsiaTheme="minorEastAsia" w:cs="Times New Roman"/>
          <w:szCs w:val="24"/>
          <w:lang w:eastAsia="ru-RU"/>
        </w:rPr>
        <w:t>3.9. Стороны не несут ответственность за недоставку или несвоевременную доставку рекламных материалов, указанных в заявке Комитета, лицами, планирующими распространение социальной рекламы. В указанных случаях сроки начала размещения социальной рекламы сдвигаются пропорционально просрочке предоставления материалов.</w:t>
      </w:r>
    </w:p>
    <w:p w:rsidR="00181489" w:rsidRPr="00181489" w:rsidRDefault="00181489" w:rsidP="00181489">
      <w:pPr>
        <w:widowControl w:val="0"/>
        <w:tabs>
          <w:tab w:val="left" w:pos="1134"/>
          <w:tab w:val="left" w:pos="1260"/>
          <w:tab w:val="left" w:pos="1418"/>
        </w:tabs>
        <w:spacing w:after="0"/>
        <w:ind w:firstLine="709"/>
        <w:rPr>
          <w:rFonts w:eastAsiaTheme="minorEastAsia" w:cs="Times New Roman"/>
          <w:szCs w:val="24"/>
          <w:lang w:eastAsia="ru-RU"/>
        </w:rPr>
      </w:pPr>
      <w:r w:rsidRPr="00181489">
        <w:rPr>
          <w:rFonts w:eastAsiaTheme="minorEastAsia" w:cs="Times New Roman"/>
          <w:szCs w:val="24"/>
          <w:lang w:eastAsia="ru-RU"/>
        </w:rPr>
        <w:t>3.10. Организация обязана соблюдать сроки размещения рекламных материалов, указанных в заявке Комитета, при этом монтаж рекламных материалов должен быть завершен в течение 5 (Пяти) рабочих дней с момента начала периода размещения.</w:t>
      </w:r>
    </w:p>
    <w:p w:rsidR="00181489" w:rsidRPr="00181489" w:rsidRDefault="00181489" w:rsidP="00181489">
      <w:pPr>
        <w:widowControl w:val="0"/>
        <w:tabs>
          <w:tab w:val="left" w:pos="1134"/>
          <w:tab w:val="left" w:pos="1260"/>
        </w:tabs>
        <w:spacing w:after="0"/>
        <w:ind w:firstLine="709"/>
        <w:rPr>
          <w:rFonts w:eastAsiaTheme="minorEastAsia" w:cs="Times New Roman"/>
          <w:szCs w:val="24"/>
          <w:lang w:eastAsia="ru-RU"/>
        </w:rPr>
      </w:pPr>
      <w:r w:rsidRPr="00181489">
        <w:rPr>
          <w:rFonts w:eastAsiaTheme="minorEastAsia" w:cs="Times New Roman"/>
          <w:szCs w:val="24"/>
          <w:lang w:eastAsia="ru-RU"/>
        </w:rPr>
        <w:t>3.11. Организация должна осуществлять замену (переклейку) плакатов с социальной рекламой в случае их повреждения не позднее 72 (Семидесяти двух) часов с момента обнаружения повреждений и/или получения соответствующего требования Комитета при условии предоставления Комитетом запасных плакатов.</w:t>
      </w:r>
    </w:p>
    <w:p w:rsidR="00181489" w:rsidRPr="00181489" w:rsidRDefault="00181489" w:rsidP="00181489">
      <w:pPr>
        <w:widowControl w:val="0"/>
        <w:tabs>
          <w:tab w:val="left" w:pos="1134"/>
          <w:tab w:val="left" w:pos="1260"/>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3.12. Организация обязана снять с размещения социальную рекламу с рекламных конструкций в течение 5 (пяти) дней после даты окончания периода ее размещения. В случае выявления Комитетом факта размещения Организацией материалов социальной рекламы по истечении установленного срока Комитет составляет Акт фиксации рекламных материалов и направляет его Организации. Организация в течение 1 (Одного) рабочего дня направляет в Комитет подписанный уполномоченным лицом Акт, в котором указывает причину ненадлежащего исполнения своих обязательств по Договору (по форме согласно Приложению № 4 к Договору. </w:t>
      </w:r>
    </w:p>
    <w:p w:rsidR="00181489" w:rsidRPr="00181489" w:rsidRDefault="00181489" w:rsidP="00FE20A2">
      <w:pPr>
        <w:widowControl w:val="0"/>
        <w:tabs>
          <w:tab w:val="left" w:pos="709"/>
          <w:tab w:val="left" w:pos="1418"/>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3.13. Организация обязана в течение 10 (Десяти) рабочих дней с даты окончания периода размещения социальной рекламы указанного в заявке, предоставить в Комитет отчет по форме согласно Приложению № 5 к Договору (далее – Отчет) и подписанный со своей стороны Акт о размещении социальной рекламы по форме согласно Приложению </w:t>
      </w:r>
      <w:r w:rsidRPr="00181489">
        <w:rPr>
          <w:rFonts w:eastAsiaTheme="minorEastAsia" w:cs="Times New Roman"/>
          <w:szCs w:val="24"/>
          <w:lang w:eastAsia="ru-RU"/>
        </w:rPr>
        <w:br/>
        <w:t>№ 3 к Договору и фотоотчет. Отчет и Акт направляются по электронной почте, а также заказным письмом или курьером (с получением расписки в получении).</w:t>
      </w:r>
    </w:p>
    <w:p w:rsidR="00181489" w:rsidRPr="00181489" w:rsidRDefault="00181489" w:rsidP="00181489">
      <w:pPr>
        <w:widowControl w:val="0"/>
        <w:tabs>
          <w:tab w:val="left" w:pos="-1418"/>
          <w:tab w:val="left" w:pos="1418"/>
        </w:tabs>
        <w:spacing w:after="0"/>
        <w:ind w:firstLine="709"/>
        <w:rPr>
          <w:rFonts w:eastAsiaTheme="minorEastAsia" w:cs="Times New Roman"/>
          <w:szCs w:val="24"/>
          <w:lang w:eastAsia="ru-RU"/>
        </w:rPr>
      </w:pPr>
      <w:r w:rsidRPr="00181489">
        <w:rPr>
          <w:rFonts w:eastAsiaTheme="minorEastAsia" w:cs="Times New Roman"/>
          <w:szCs w:val="24"/>
          <w:lang w:eastAsia="ru-RU"/>
        </w:rPr>
        <w:t>Фотоотчет направляется по электронной почте и должен быть выполнен в следующем порядке:</w:t>
      </w:r>
    </w:p>
    <w:p w:rsidR="00181489" w:rsidRPr="00181489" w:rsidRDefault="005A27FA" w:rsidP="005A27FA">
      <w:pPr>
        <w:widowControl w:val="0"/>
        <w:tabs>
          <w:tab w:val="left" w:pos="1134"/>
          <w:tab w:val="left" w:pos="1260"/>
        </w:tabs>
        <w:spacing w:after="0"/>
        <w:ind w:firstLine="709"/>
        <w:rPr>
          <w:rFonts w:eastAsiaTheme="minorEastAsia" w:cs="Times New Roman"/>
          <w:szCs w:val="24"/>
          <w:lang w:eastAsia="ru-RU"/>
        </w:rPr>
      </w:pPr>
      <w:r>
        <w:rPr>
          <w:rFonts w:eastAsiaTheme="minorEastAsia" w:cs="Times New Roman"/>
          <w:szCs w:val="24"/>
          <w:lang w:eastAsia="ru-RU"/>
        </w:rPr>
        <w:lastRenderedPageBreak/>
        <w:t>– </w:t>
      </w:r>
      <w:r w:rsidR="00181489" w:rsidRPr="00181489">
        <w:rPr>
          <w:rFonts w:eastAsiaTheme="minorEastAsia" w:cs="Times New Roman"/>
          <w:szCs w:val="24"/>
          <w:lang w:eastAsia="ru-RU"/>
        </w:rPr>
        <w:t>название каждого файла фотографии должно содержать номер рекламного места и адрес размещения рекламной конструкции в соответствии с Адресной программой;</w:t>
      </w:r>
    </w:p>
    <w:p w:rsidR="00181489" w:rsidRPr="00181489" w:rsidRDefault="005A27FA" w:rsidP="005A27FA">
      <w:pPr>
        <w:widowControl w:val="0"/>
        <w:tabs>
          <w:tab w:val="left" w:pos="1134"/>
          <w:tab w:val="left" w:pos="1260"/>
        </w:tabs>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фотографии должны быть сделаны в светлое время суток;</w:t>
      </w:r>
    </w:p>
    <w:p w:rsidR="00181489" w:rsidRPr="00181489" w:rsidRDefault="005A27FA" w:rsidP="005A27FA">
      <w:pPr>
        <w:widowControl w:val="0"/>
        <w:tabs>
          <w:tab w:val="left" w:pos="1134"/>
          <w:tab w:val="left" w:pos="1260"/>
        </w:tabs>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фотографии должны содержать полное изображение рекламного поля рекламной конструкции, на которой размещена социальная реклама, а также транспортные и/или пешеходные потоки;</w:t>
      </w:r>
    </w:p>
    <w:p w:rsidR="00181489" w:rsidRPr="00181489" w:rsidRDefault="005A27FA" w:rsidP="005A27FA">
      <w:pPr>
        <w:widowControl w:val="0"/>
        <w:tabs>
          <w:tab w:val="left" w:pos="1134"/>
          <w:tab w:val="left" w:pos="1260"/>
        </w:tabs>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ракурс фотографирования должен позволять идентифицировать место установки рекламной конструкции.</w:t>
      </w:r>
    </w:p>
    <w:p w:rsidR="00181489" w:rsidRPr="00181489" w:rsidRDefault="00181489" w:rsidP="00181489">
      <w:pPr>
        <w:widowControl w:val="0"/>
        <w:tabs>
          <w:tab w:val="left" w:pos="1134"/>
          <w:tab w:val="left" w:pos="1276"/>
          <w:tab w:val="left" w:pos="1418"/>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3.14. При наличии замечаний к Отчету Комитет в течение 3 (Трех) рабочих дней направляет Организации Акт с указанием всех замечаний по электронной почте, по факсу, курьером либо заказным письмом. В случае </w:t>
      </w:r>
      <w:proofErr w:type="spellStart"/>
      <w:r w:rsidRPr="00181489">
        <w:rPr>
          <w:rFonts w:eastAsiaTheme="minorEastAsia" w:cs="Times New Roman"/>
          <w:szCs w:val="24"/>
          <w:lang w:eastAsia="ru-RU"/>
        </w:rPr>
        <w:t>неустранения</w:t>
      </w:r>
      <w:proofErr w:type="spellEnd"/>
      <w:r w:rsidRPr="00181489">
        <w:rPr>
          <w:rFonts w:eastAsiaTheme="minorEastAsia" w:cs="Times New Roman"/>
          <w:szCs w:val="24"/>
          <w:lang w:eastAsia="ru-RU"/>
        </w:rPr>
        <w:t xml:space="preserve"> Организацией замечаний, обязательства Организации по размещению социальной рекламы в соответствующем месяце признаются невыполненными.</w:t>
      </w:r>
    </w:p>
    <w:p w:rsidR="00181489" w:rsidRPr="00181489" w:rsidRDefault="00181489" w:rsidP="005A27FA">
      <w:pPr>
        <w:pStyle w:val="1"/>
        <w:rPr>
          <w:rFonts w:eastAsiaTheme="minorEastAsia"/>
          <w:shd w:val="clear" w:color="auto" w:fill="FFFFFF"/>
          <w:lang w:eastAsia="ru-RU"/>
        </w:rPr>
      </w:pPr>
      <w:r w:rsidRPr="00181489">
        <w:rPr>
          <w:rFonts w:eastAsiaTheme="minorEastAsia"/>
          <w:shd w:val="clear" w:color="auto" w:fill="FFFFFF"/>
          <w:lang w:eastAsia="ru-RU"/>
        </w:rPr>
        <w:t>Статья 4. Цена Договора. Платежи и расчеты по Договору</w:t>
      </w:r>
    </w:p>
    <w:p w:rsidR="000E6D08" w:rsidRPr="000E6D08" w:rsidRDefault="000E6D08" w:rsidP="000E6D08">
      <w:pPr>
        <w:spacing w:after="0"/>
        <w:ind w:firstLine="709"/>
        <w:rPr>
          <w:rFonts w:eastAsiaTheme="minorEastAsia" w:cs="Times New Roman"/>
          <w:strike/>
          <w:szCs w:val="24"/>
          <w:lang w:eastAsia="ru-RU"/>
        </w:rPr>
      </w:pPr>
      <w:r w:rsidRPr="000E6D08">
        <w:rPr>
          <w:rFonts w:eastAsiaTheme="minorEastAsia" w:cs="Times New Roman"/>
          <w:szCs w:val="24"/>
          <w:lang w:eastAsia="ru-RU"/>
        </w:rPr>
        <w:t>4.1.</w:t>
      </w:r>
      <w:r w:rsidRPr="000E6D08">
        <w:rPr>
          <w:rFonts w:eastAsiaTheme="minorEastAsia" w:cs="Times New Roman"/>
          <w:szCs w:val="24"/>
          <w:lang w:eastAsia="ru-RU"/>
        </w:rPr>
        <w:tab/>
        <w:t xml:space="preserve">Цена настоящего Договора - стоимость права на установку и эксплуатацию рекламных конструкций в течение 10 (Десяти) лет, что составляет </w:t>
      </w:r>
      <w:r w:rsidR="00D60224">
        <w:rPr>
          <w:rFonts w:eastAsiaTheme="minorEastAsia" w:cs="Times New Roman"/>
          <w:szCs w:val="24"/>
          <w:lang w:eastAsia="ru-RU"/>
        </w:rPr>
        <w:t>–</w:t>
      </w:r>
      <w:r w:rsidRPr="000E6D08">
        <w:rPr>
          <w:rFonts w:eastAsiaTheme="minorEastAsia" w:cs="Times New Roman"/>
          <w:szCs w:val="24"/>
          <w:lang w:eastAsia="ru-RU"/>
        </w:rPr>
        <w:t xml:space="preserve"> </w:t>
      </w:r>
      <w:r w:rsidR="005F4AD8">
        <w:rPr>
          <w:rFonts w:eastAsiaTheme="minorEastAsia" w:cs="Times New Roman"/>
          <w:szCs w:val="24"/>
          <w:lang w:eastAsia="ru-RU"/>
        </w:rPr>
        <w:t>____________</w:t>
      </w:r>
      <w:r w:rsidRPr="00D60224">
        <w:rPr>
          <w:rFonts w:eastAsiaTheme="minorEastAsia" w:cs="Times New Roman"/>
          <w:b/>
          <w:szCs w:val="24"/>
          <w:lang w:eastAsia="ru-RU"/>
        </w:rPr>
        <w:t xml:space="preserve"> рублей </w:t>
      </w:r>
      <w:r w:rsidR="00D60224">
        <w:rPr>
          <w:rFonts w:eastAsiaTheme="minorEastAsia" w:cs="Times New Roman"/>
          <w:b/>
          <w:szCs w:val="24"/>
          <w:lang w:eastAsia="ru-RU"/>
        </w:rPr>
        <w:br/>
      </w:r>
      <w:r w:rsidR="005F4AD8">
        <w:rPr>
          <w:rFonts w:eastAsiaTheme="minorEastAsia" w:cs="Times New Roman"/>
          <w:b/>
          <w:szCs w:val="24"/>
          <w:lang w:eastAsia="ru-RU"/>
        </w:rPr>
        <w:t>__</w:t>
      </w:r>
      <w:r w:rsidRPr="00D60224">
        <w:rPr>
          <w:rFonts w:eastAsiaTheme="minorEastAsia" w:cs="Times New Roman"/>
          <w:b/>
          <w:szCs w:val="24"/>
          <w:lang w:eastAsia="ru-RU"/>
        </w:rPr>
        <w:t xml:space="preserve"> копеек</w:t>
      </w:r>
      <w:r w:rsidRPr="000E6D08">
        <w:rPr>
          <w:rFonts w:eastAsiaTheme="minorEastAsia" w:cs="Times New Roman"/>
          <w:szCs w:val="24"/>
          <w:lang w:eastAsia="ru-RU"/>
        </w:rPr>
        <w:t xml:space="preserve"> (</w:t>
      </w:r>
      <w:r w:rsidR="005F4AD8">
        <w:rPr>
          <w:rFonts w:eastAsiaTheme="minorEastAsia" w:cs="Times New Roman"/>
          <w:szCs w:val="24"/>
          <w:lang w:eastAsia="ru-RU"/>
        </w:rPr>
        <w:t>_________________________________________________</w:t>
      </w:r>
      <w:r w:rsidRPr="000E6D08">
        <w:rPr>
          <w:rFonts w:eastAsiaTheme="minorEastAsia" w:cs="Times New Roman"/>
          <w:szCs w:val="24"/>
          <w:lang w:eastAsia="ru-RU"/>
        </w:rPr>
        <w:t>) (НДС не облагается в соответствии с главой 21 Налогового кодекса Российской Федерации).</w:t>
      </w:r>
    </w:p>
    <w:p w:rsidR="00181489" w:rsidRPr="00181489" w:rsidRDefault="00181489" w:rsidP="00181489">
      <w:pPr>
        <w:spacing w:after="0" w:line="20" w:lineRule="atLeast"/>
        <w:ind w:firstLine="709"/>
        <w:rPr>
          <w:rFonts w:eastAsia="Times New Roman" w:cs="Times New Roman"/>
          <w:szCs w:val="24"/>
          <w:lang w:eastAsia="ru-RU"/>
        </w:rPr>
      </w:pPr>
      <w:r w:rsidRPr="00181489">
        <w:rPr>
          <w:rFonts w:eastAsiaTheme="minorEastAsia" w:cs="Times New Roman"/>
          <w:szCs w:val="24"/>
          <w:lang w:eastAsia="ru-RU"/>
        </w:rPr>
        <w:t xml:space="preserve">4.2. </w:t>
      </w:r>
      <w:r w:rsidRPr="00181489">
        <w:rPr>
          <w:rFonts w:eastAsia="Times New Roman" w:cs="Times New Roman"/>
          <w:szCs w:val="24"/>
          <w:lang w:eastAsia="ru-RU"/>
        </w:rPr>
        <w:t>Размер платы по Договору в отношении рекламных конструкций, на которых установлен механизм динамической смены изображения, умножается на повышающий коэффициент в значении равном 1,512 (одна целая пятьсот двенадцать тысячных) для всех типов рекламных конструкций.</w:t>
      </w:r>
    </w:p>
    <w:p w:rsidR="00181489" w:rsidRPr="00181489" w:rsidRDefault="00181489" w:rsidP="00181489">
      <w:pPr>
        <w:widowControl w:val="0"/>
        <w:tabs>
          <w:tab w:val="left" w:pos="1134"/>
        </w:tabs>
        <w:spacing w:after="0"/>
        <w:ind w:firstLine="709"/>
        <w:rPr>
          <w:rFonts w:eastAsia="Times New Roman" w:cs="Times New Roman"/>
          <w:szCs w:val="24"/>
          <w:lang w:eastAsia="ru-RU"/>
        </w:rPr>
      </w:pPr>
      <w:r w:rsidRPr="00181489">
        <w:rPr>
          <w:rFonts w:eastAsia="Calibri" w:cs="Times New Roman"/>
          <w:szCs w:val="24"/>
        </w:rPr>
        <w:t>В случае снятия механизма динамической смены изображения размер платы по Договору в отношении права на установку и эксплуатацию данной рекламной конструкции определяется без применения соответствующего повышающего коэффициента со дня снятия указанного механизма.</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 xml:space="preserve">4.3. Оплата по Договору производится Организацией ежегодно в следующем порядке: </w:t>
      </w:r>
    </w:p>
    <w:p w:rsidR="00181489" w:rsidRPr="00181489" w:rsidRDefault="00FE20A2" w:rsidP="00181489">
      <w:pPr>
        <w:tabs>
          <w:tab w:val="left" w:pos="567"/>
        </w:tabs>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 xml:space="preserve">плата за первый </w:t>
      </w:r>
      <w:r w:rsidR="000A792B">
        <w:rPr>
          <w:rFonts w:eastAsiaTheme="minorEastAsia" w:cs="Times New Roman"/>
          <w:szCs w:val="24"/>
          <w:lang w:eastAsia="ru-RU"/>
        </w:rPr>
        <w:t>год производится в течение 10 (д</w:t>
      </w:r>
      <w:r w:rsidR="00181489" w:rsidRPr="00181489">
        <w:rPr>
          <w:rFonts w:eastAsiaTheme="minorEastAsia" w:cs="Times New Roman"/>
          <w:szCs w:val="24"/>
          <w:lang w:eastAsia="ru-RU"/>
        </w:rPr>
        <w:t>есят</w:t>
      </w:r>
      <w:r w:rsidR="000A792B">
        <w:rPr>
          <w:rFonts w:eastAsiaTheme="minorEastAsia" w:cs="Times New Roman"/>
          <w:szCs w:val="24"/>
          <w:lang w:eastAsia="ru-RU"/>
        </w:rPr>
        <w:t>и</w:t>
      </w:r>
      <w:r w:rsidR="00181489" w:rsidRPr="00181489">
        <w:rPr>
          <w:rFonts w:eastAsiaTheme="minorEastAsia" w:cs="Times New Roman"/>
          <w:szCs w:val="24"/>
          <w:lang w:eastAsia="ru-RU"/>
        </w:rPr>
        <w:t>) рабочих дней с даты вступления Договора в силу;</w:t>
      </w:r>
    </w:p>
    <w:p w:rsidR="00181489" w:rsidRPr="00181489" w:rsidRDefault="00FE20A2" w:rsidP="00181489">
      <w:pPr>
        <w:tabs>
          <w:tab w:val="left" w:pos="567"/>
        </w:tabs>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плата за последующие годы производится не позднее чем за 10 (десят</w:t>
      </w:r>
      <w:r w:rsidR="000A792B">
        <w:rPr>
          <w:rFonts w:eastAsiaTheme="minorEastAsia" w:cs="Times New Roman"/>
          <w:szCs w:val="24"/>
          <w:lang w:eastAsia="ru-RU"/>
        </w:rPr>
        <w:t>ь</w:t>
      </w:r>
      <w:r w:rsidR="00181489" w:rsidRPr="00181489">
        <w:rPr>
          <w:rFonts w:eastAsiaTheme="minorEastAsia" w:cs="Times New Roman"/>
          <w:szCs w:val="24"/>
          <w:lang w:eastAsia="ru-RU"/>
        </w:rPr>
        <w:t>) рабочих дней до истечения предыдущего оплаченного периода.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4.4. Сумма задатка, внесенного Организацией при участии в </w:t>
      </w:r>
      <w:r w:rsidR="00627174">
        <w:rPr>
          <w:rFonts w:eastAsiaTheme="minorEastAsia" w:cs="Times New Roman"/>
          <w:szCs w:val="24"/>
          <w:lang w:eastAsia="ru-RU"/>
        </w:rPr>
        <w:t>открытом аукционе</w:t>
      </w:r>
      <w:r w:rsidRPr="00181489">
        <w:rPr>
          <w:rFonts w:eastAsiaTheme="minorEastAsia" w:cs="Times New Roman"/>
          <w:szCs w:val="24"/>
          <w:lang w:eastAsia="ru-RU"/>
        </w:rPr>
        <w:t xml:space="preserve">, засчитывается в счет оплаты по Договору. </w:t>
      </w:r>
    </w:p>
    <w:p w:rsidR="00181489" w:rsidRPr="00181489" w:rsidRDefault="00181489" w:rsidP="00181489">
      <w:pPr>
        <w:spacing w:after="0"/>
        <w:ind w:firstLine="709"/>
        <w:rPr>
          <w:rFonts w:eastAsiaTheme="minorEastAsia" w:cs="Times New Roman"/>
          <w:szCs w:val="24"/>
          <w:shd w:val="clear" w:color="auto" w:fill="FFFFFF"/>
          <w:lang w:eastAsia="ru-RU"/>
        </w:rPr>
      </w:pPr>
      <w:r w:rsidRPr="00181489">
        <w:rPr>
          <w:rFonts w:eastAsiaTheme="minorEastAsia" w:cs="Times New Roman"/>
          <w:szCs w:val="24"/>
          <w:lang w:eastAsia="ru-RU"/>
        </w:rPr>
        <w:t>4.5. Неоплата либо неполная оплата Организацией указанных в п</w:t>
      </w:r>
      <w:r w:rsidR="00FE0446">
        <w:rPr>
          <w:rFonts w:eastAsiaTheme="minorEastAsia" w:cs="Times New Roman"/>
          <w:szCs w:val="24"/>
          <w:lang w:eastAsia="ru-RU"/>
        </w:rPr>
        <w:t xml:space="preserve">ункте </w:t>
      </w:r>
      <w:r w:rsidRPr="00181489">
        <w:rPr>
          <w:rFonts w:eastAsiaTheme="minorEastAsia" w:cs="Times New Roman"/>
          <w:szCs w:val="24"/>
          <w:lang w:eastAsia="ru-RU"/>
        </w:rPr>
        <w:t xml:space="preserve">4.3 Договора денежных средств является основанием для одностороннего отказа Комитета от исполнения Договора в случаях, предусмотренным в пункте 6.1 Договора.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4.6. Изменение размера платы по Договору осуществляется только в установленных Договором случаях.</w:t>
      </w:r>
    </w:p>
    <w:p w:rsidR="00181489" w:rsidRPr="00181489" w:rsidRDefault="00181489" w:rsidP="00181489">
      <w:pPr>
        <w:tabs>
          <w:tab w:val="left" w:pos="567"/>
        </w:tabs>
        <w:spacing w:after="0"/>
        <w:ind w:firstLine="709"/>
        <w:rPr>
          <w:rFonts w:eastAsiaTheme="minorEastAsia" w:cs="Times New Roman"/>
          <w:szCs w:val="24"/>
          <w:lang w:eastAsia="ru-RU"/>
        </w:rPr>
      </w:pPr>
      <w:r w:rsidRPr="00181489">
        <w:rPr>
          <w:rFonts w:eastAsiaTheme="minorEastAsia" w:cs="Times New Roman"/>
          <w:szCs w:val="24"/>
          <w:lang w:eastAsia="ru-RU"/>
        </w:rPr>
        <w:t>4.</w:t>
      </w:r>
      <w:r w:rsidR="00786C8E">
        <w:rPr>
          <w:rFonts w:eastAsiaTheme="minorEastAsia" w:cs="Times New Roman"/>
          <w:szCs w:val="24"/>
          <w:lang w:eastAsia="ru-RU"/>
        </w:rPr>
        <w:t>7</w:t>
      </w:r>
      <w:r w:rsidRPr="00181489">
        <w:rPr>
          <w:rFonts w:eastAsiaTheme="minorEastAsia" w:cs="Times New Roman"/>
          <w:szCs w:val="24"/>
          <w:lang w:eastAsia="ru-RU"/>
        </w:rPr>
        <w:t>. При необходимости взаиморасчеты сторон подтверждаются соответствующими актами о взаиморасчетах.</w:t>
      </w:r>
    </w:p>
    <w:p w:rsidR="00181489" w:rsidRPr="00181489" w:rsidRDefault="00786C8E" w:rsidP="00181489">
      <w:pPr>
        <w:spacing w:after="0"/>
        <w:ind w:firstLine="709"/>
        <w:rPr>
          <w:rFonts w:eastAsiaTheme="minorEastAsia" w:cs="Times New Roman"/>
          <w:szCs w:val="24"/>
          <w:lang w:eastAsia="ru-RU"/>
        </w:rPr>
      </w:pPr>
      <w:r>
        <w:rPr>
          <w:rFonts w:eastAsiaTheme="minorEastAsia" w:cs="Times New Roman"/>
          <w:szCs w:val="24"/>
          <w:lang w:eastAsia="ru-RU"/>
        </w:rPr>
        <w:t>4.8</w:t>
      </w:r>
      <w:r w:rsidR="00181489" w:rsidRPr="00181489">
        <w:rPr>
          <w:rFonts w:eastAsiaTheme="minorEastAsia" w:cs="Times New Roman"/>
          <w:szCs w:val="24"/>
          <w:lang w:eastAsia="ru-RU"/>
        </w:rPr>
        <w:t xml:space="preserve">. Плата по Договору перечисляется согласно реквизитам, указанным в Договоре.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lastRenderedPageBreak/>
        <w:t>4.</w:t>
      </w:r>
      <w:r w:rsidR="00786C8E">
        <w:rPr>
          <w:rFonts w:eastAsiaTheme="minorEastAsia" w:cs="Times New Roman"/>
          <w:szCs w:val="24"/>
          <w:lang w:eastAsia="ru-RU"/>
        </w:rPr>
        <w:t>9</w:t>
      </w:r>
      <w:r w:rsidRPr="00181489">
        <w:rPr>
          <w:rFonts w:eastAsiaTheme="minorEastAsia" w:cs="Times New Roman"/>
          <w:szCs w:val="24"/>
          <w:lang w:eastAsia="ru-RU"/>
        </w:rPr>
        <w:t>. Днем оплаты считается день списания денежных средств с корреспондентского счета банка, обслуживающего Организацию.</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4.1</w:t>
      </w:r>
      <w:r w:rsidR="00786C8E">
        <w:rPr>
          <w:rFonts w:eastAsiaTheme="minorEastAsia" w:cs="Times New Roman"/>
          <w:szCs w:val="24"/>
          <w:lang w:eastAsia="ru-RU"/>
        </w:rPr>
        <w:t>0</w:t>
      </w:r>
      <w:r w:rsidRPr="00181489">
        <w:rPr>
          <w:rFonts w:eastAsiaTheme="minorEastAsia" w:cs="Times New Roman"/>
          <w:szCs w:val="24"/>
          <w:lang w:eastAsia="ru-RU"/>
        </w:rPr>
        <w:t>. В случае наличия задолженности по внесению платы по Договору при поступлении платежей денежные средства независимо от назначения платежа распределяются в следующей очередности:</w:t>
      </w:r>
    </w:p>
    <w:p w:rsidR="00181489" w:rsidRPr="00181489" w:rsidRDefault="005A27FA" w:rsidP="00181489">
      <w:pPr>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в счет погашения задолженности по внесению платы по Договору;</w:t>
      </w:r>
    </w:p>
    <w:p w:rsidR="00181489" w:rsidRPr="00181489" w:rsidRDefault="005A27FA" w:rsidP="00181489">
      <w:pPr>
        <w:shd w:val="clear" w:color="auto" w:fill="FFFFFF"/>
        <w:spacing w:after="0"/>
        <w:ind w:firstLine="709"/>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в счет уплаты текущих платежей.</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Поступившие денежные средства распределяются между адресными программами пропорционально сумме задолженности по ним.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4.1</w:t>
      </w:r>
      <w:r w:rsidR="00786C8E">
        <w:rPr>
          <w:rFonts w:eastAsiaTheme="minorEastAsia" w:cs="Times New Roman"/>
          <w:szCs w:val="24"/>
          <w:lang w:eastAsia="ru-RU"/>
        </w:rPr>
        <w:t>1</w:t>
      </w:r>
      <w:r w:rsidRPr="00181489">
        <w:rPr>
          <w:rFonts w:eastAsiaTheme="minorEastAsia" w:cs="Times New Roman"/>
          <w:szCs w:val="24"/>
          <w:lang w:eastAsia="ru-RU"/>
        </w:rPr>
        <w:t xml:space="preserve">. Плата по Договору вносится независимо от наличия или отсутствия установленной рекламной конструкции, за исключением случаев, предусмотренных настоящим пунктом.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В случае если установка или дальнейшая эксплуатация рекламной конструкции оказываются временно невозможными в связи с возникновением обстоятельств, связанных с изменением в месте установки рекламной конструкции градостроительной ситуации, в том числе при проведении дорожных работ, работ по благоустройству территории, проведением плановых или аварийных работ по ремонту инженерных сетей, строительству каких-либо объектов и др., подтверждаемых письменными официальными обращениями исполнительных органов государственной власти о наличии препятствий к эксплуатации рекламных конструкций в данном месте, либо судебным решением, уже внесенная плата по Договору за эксплуатацию указанной конструкции в такой период времени должна быть зачислена в счет оплаты будущего периода либо в счет иных платежей в соответствии </w:t>
      </w:r>
      <w:r w:rsidR="005F4AD8">
        <w:rPr>
          <w:rFonts w:eastAsiaTheme="minorEastAsia" w:cs="Times New Roman"/>
          <w:szCs w:val="24"/>
          <w:lang w:eastAsia="ru-RU"/>
        </w:rPr>
        <w:br/>
      </w:r>
      <w:r w:rsidRPr="00181489">
        <w:rPr>
          <w:rFonts w:eastAsiaTheme="minorEastAsia" w:cs="Times New Roman"/>
          <w:szCs w:val="24"/>
          <w:lang w:eastAsia="ru-RU"/>
        </w:rPr>
        <w:t>с Договором по выбору Организации. В таком случае Стороны подписывают соответствующее дополнительное соглашение к Договору. При этом сумма рассчитывается пропорционально стоимости права по конкретному месту установки – исходя из периода времени, в течение которого эксплуатация рекламной конструкции невозможна.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В случае если установка или эксплуатация рекламных конструкций оказались или продолжают оставаться не возможными по изложенным выше причинам в тот момент, когда Организация должна вносить плату по Договору за следующий период, Стороны заключают дополнительное соглашение о приостановлении платежей по Договору в части конкретной адресной программы (места установки) на срок, равный периоду действия указанных причин. Действие указанного дополнительного соглашения может быть продлено.</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Приостановление платежей по договору в части конкретной адресной программы возможно только в случае если сама рекламная конструкция демонтирована.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Внесение платы по Договору возобновляется в случае прекращения действия обстоятельств, препятствовавших установке или эксплуатации рекламной конструкции, с момента установки (монтажа) рекламной конструкции и оформляется соответствующим дополнительным соглашением к Договору.</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В случае, когда обстоятельства, вызвавшие демонтаж рекламной конструкции (препятствующие установке рекламной конструкции), действуют более 12 месяцев, рекламное место может быть исключено из Адресной программы по соглашению сторон. По инициативе Комитета данное рекламное место может быть также исключено из Схемы размещения рекламных конструкций в установленном порядке.</w:t>
      </w:r>
    </w:p>
    <w:p w:rsidR="00181489" w:rsidRPr="00181489" w:rsidRDefault="00181489" w:rsidP="00181489">
      <w:pPr>
        <w:spacing w:after="0"/>
        <w:ind w:firstLine="709"/>
        <w:rPr>
          <w:rFonts w:eastAsiaTheme="minorEastAsia" w:cs="Times New Roman"/>
          <w:strike/>
          <w:szCs w:val="24"/>
          <w:lang w:eastAsia="ru-RU"/>
        </w:rPr>
      </w:pPr>
      <w:r w:rsidRPr="00181489">
        <w:rPr>
          <w:rFonts w:eastAsiaTheme="minorEastAsia" w:cs="Times New Roman"/>
          <w:szCs w:val="24"/>
          <w:lang w:eastAsia="ru-RU"/>
        </w:rPr>
        <w:lastRenderedPageBreak/>
        <w:t>В случае исключения рекламных конструкций из Договора по вышеуказанным причинам Комитет производит перерасчет суммы по Договору на текущий год и засчитывает его в счет оплаты по Договору за п</w:t>
      </w:r>
      <w:r w:rsidR="00FE20A2">
        <w:rPr>
          <w:rFonts w:eastAsiaTheme="minorEastAsia" w:cs="Times New Roman"/>
          <w:szCs w:val="24"/>
          <w:lang w:eastAsia="ru-RU"/>
        </w:rPr>
        <w:t>оследующий оплачиваемый период.</w:t>
      </w:r>
    </w:p>
    <w:p w:rsidR="00181489" w:rsidRPr="00181489" w:rsidRDefault="00786C8E" w:rsidP="00181489">
      <w:pPr>
        <w:spacing w:after="0"/>
        <w:ind w:firstLine="709"/>
        <w:rPr>
          <w:rFonts w:eastAsiaTheme="minorEastAsia" w:cs="Times New Roman"/>
          <w:szCs w:val="24"/>
          <w:lang w:eastAsia="ru-RU"/>
        </w:rPr>
      </w:pPr>
      <w:r>
        <w:rPr>
          <w:rFonts w:eastAsiaTheme="minorEastAsia" w:cs="Times New Roman"/>
          <w:szCs w:val="24"/>
          <w:lang w:eastAsia="ru-RU"/>
        </w:rPr>
        <w:t>4.12</w:t>
      </w:r>
      <w:r w:rsidR="00181489" w:rsidRPr="00181489">
        <w:rPr>
          <w:rFonts w:eastAsiaTheme="minorEastAsia" w:cs="Times New Roman"/>
          <w:szCs w:val="24"/>
          <w:lang w:eastAsia="ru-RU"/>
        </w:rPr>
        <w:t>. Организация обязана уведомить Комитет о наступлении обстоятельств, препятствующих установке или размещению рекламной конструкции, не позднее 2 (Двух) рабочих дней с даты, когда Организация узнала или должна была узнать о наступлении данных обстоятельств.</w:t>
      </w:r>
    </w:p>
    <w:p w:rsidR="00181489" w:rsidRPr="00181489" w:rsidRDefault="00786C8E" w:rsidP="00181489">
      <w:pPr>
        <w:spacing w:after="0"/>
        <w:ind w:firstLine="709"/>
        <w:rPr>
          <w:rFonts w:eastAsiaTheme="minorEastAsia" w:cs="Times New Roman"/>
          <w:szCs w:val="24"/>
          <w:lang w:eastAsia="ru-RU"/>
        </w:rPr>
      </w:pPr>
      <w:r>
        <w:rPr>
          <w:rFonts w:eastAsiaTheme="minorEastAsia" w:cs="Times New Roman"/>
          <w:szCs w:val="24"/>
          <w:lang w:eastAsia="ru-RU"/>
        </w:rPr>
        <w:t>4.13</w:t>
      </w:r>
      <w:r w:rsidR="00181489" w:rsidRPr="00181489">
        <w:rPr>
          <w:rFonts w:eastAsiaTheme="minorEastAsia" w:cs="Times New Roman"/>
          <w:szCs w:val="24"/>
          <w:lang w:eastAsia="ru-RU"/>
        </w:rPr>
        <w:t>. Организация обязана уведомить Комитет об установке рекламной конструкцию после прекращения действия обстоятельств, препятствующих ее установке, не позднее 2 (Двух) рабочих дней до момента ее установки.</w:t>
      </w:r>
    </w:p>
    <w:p w:rsidR="00181489" w:rsidRPr="00181489" w:rsidRDefault="00786C8E" w:rsidP="00181489">
      <w:pPr>
        <w:spacing w:after="0"/>
        <w:ind w:firstLine="709"/>
        <w:rPr>
          <w:rFonts w:eastAsiaTheme="minorEastAsia" w:cs="Times New Roman"/>
          <w:szCs w:val="24"/>
          <w:lang w:eastAsia="ru-RU"/>
        </w:rPr>
      </w:pPr>
      <w:r>
        <w:rPr>
          <w:rFonts w:eastAsiaTheme="minorEastAsia" w:cs="Times New Roman"/>
          <w:szCs w:val="24"/>
          <w:lang w:eastAsia="ru-RU"/>
        </w:rPr>
        <w:t>4.14</w:t>
      </w:r>
      <w:r w:rsidR="00181489" w:rsidRPr="00181489">
        <w:rPr>
          <w:rFonts w:eastAsiaTheme="minorEastAsia" w:cs="Times New Roman"/>
          <w:szCs w:val="24"/>
          <w:lang w:eastAsia="ru-RU"/>
        </w:rPr>
        <w:t>. В случае если Организация допустила просрочку уведомления о наступлении указанных в п</w:t>
      </w:r>
      <w:r w:rsidR="00FE0446">
        <w:rPr>
          <w:rFonts w:eastAsiaTheme="minorEastAsia" w:cs="Times New Roman"/>
          <w:szCs w:val="24"/>
          <w:lang w:eastAsia="ru-RU"/>
        </w:rPr>
        <w:t>ункте</w:t>
      </w:r>
      <w:r w:rsidR="00181489" w:rsidRPr="00181489">
        <w:rPr>
          <w:rFonts w:eastAsiaTheme="minorEastAsia" w:cs="Times New Roman"/>
          <w:szCs w:val="24"/>
          <w:lang w:eastAsia="ru-RU"/>
        </w:rPr>
        <w:t xml:space="preserve"> 4.12 Договора обстоятельств, препятствующих установке или размещению рекламной конструкции, или о демонтаже рекламной конструкции в связи с наступлением таких обстоятельств, более чем на 30 (Тридцать) дней по сравнению со сроками, предусмотренными Договором, либо сообщила ложные сведения о дате выявления указанных обстоятельств или о дате демонтажа рекламной конструкции, приостановка внесения платы по Договору не производится. В случае если факт несоответствия действительности сообщенных Организацией сведений выявлен после приостановки внесения платы по Договору, с даты обнаружения Комитетом данного несоответствия дополнительное соглашен</w:t>
      </w:r>
      <w:r>
        <w:rPr>
          <w:rFonts w:eastAsiaTheme="minorEastAsia" w:cs="Times New Roman"/>
          <w:szCs w:val="24"/>
          <w:lang w:eastAsia="ru-RU"/>
        </w:rPr>
        <w:t>ие, предусмотренное пунктом 4.11</w:t>
      </w:r>
      <w:r w:rsidR="00181489" w:rsidRPr="00181489">
        <w:rPr>
          <w:rFonts w:eastAsiaTheme="minorEastAsia" w:cs="Times New Roman"/>
          <w:szCs w:val="24"/>
          <w:lang w:eastAsia="ru-RU"/>
        </w:rPr>
        <w:t xml:space="preserve"> Договора, расторгается Комитетом в одностороннем порядке, а обязанность по внесению платы по Договору возобновляется. При этом невнесенная в период действия дополнительного соглашения плата по Договору подлежит внесению в двукратном размере в течение 5 (Пяти) рабочих дней с даты обнаружения несоответствия и направления соответствующего требования Комитетом.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В случае если Организация допустила просрочку уведомления об установке (монтаже) рекламной конструкции более чем на 30 (Тридцать) дней, либо сообщила ложные сведения о дате установки (монтажа) рекламной конструкции, дополнительное соглашен</w:t>
      </w:r>
      <w:r w:rsidR="00786C8E">
        <w:rPr>
          <w:rFonts w:eastAsiaTheme="minorEastAsia" w:cs="Times New Roman"/>
          <w:szCs w:val="24"/>
          <w:lang w:eastAsia="ru-RU"/>
        </w:rPr>
        <w:t>ие, предусмотренное пунктом 4.11</w:t>
      </w:r>
      <w:r w:rsidRPr="00181489">
        <w:rPr>
          <w:rFonts w:eastAsiaTheme="minorEastAsia" w:cs="Times New Roman"/>
          <w:szCs w:val="24"/>
          <w:lang w:eastAsia="ru-RU"/>
        </w:rPr>
        <w:t xml:space="preserve"> Договора, расторгается Комитетом в одностороннем порядке, а обязанность по внесению платы по Договору возобновляется. При этом невнесенная в период действия дополнительного соглашения плата по Договору подлежит внесению в двукратном размере в течение 10 (Десяти) дней с даты обнаружения несоответствия.</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4.1</w:t>
      </w:r>
      <w:r w:rsidR="00786C8E">
        <w:rPr>
          <w:rFonts w:eastAsiaTheme="minorEastAsia" w:cs="Times New Roman"/>
          <w:szCs w:val="24"/>
          <w:lang w:eastAsia="ru-RU"/>
        </w:rPr>
        <w:t>5</w:t>
      </w:r>
      <w:r w:rsidRPr="00181489">
        <w:rPr>
          <w:rFonts w:eastAsiaTheme="minorEastAsia" w:cs="Times New Roman"/>
          <w:szCs w:val="24"/>
          <w:lang w:eastAsia="ru-RU"/>
        </w:rPr>
        <w:t xml:space="preserve">. Организация в добровольном порядке имеет право оплатить сразу всю цену Договора, указанную в пункте 4.1 Договора, за весь период действия Договора, либо за несколько полных, или не полных лет вперед. </w:t>
      </w:r>
    </w:p>
    <w:p w:rsidR="00181489" w:rsidRDefault="00786C8E" w:rsidP="00181489">
      <w:pPr>
        <w:spacing w:after="0"/>
        <w:ind w:firstLine="709"/>
        <w:rPr>
          <w:rFonts w:eastAsiaTheme="minorEastAsia" w:cs="Times New Roman"/>
          <w:szCs w:val="24"/>
          <w:lang w:eastAsia="ru-RU"/>
        </w:rPr>
      </w:pPr>
      <w:r>
        <w:rPr>
          <w:rFonts w:eastAsiaTheme="minorEastAsia" w:cs="Times New Roman"/>
          <w:szCs w:val="24"/>
          <w:lang w:eastAsia="ru-RU"/>
        </w:rPr>
        <w:t>4.16</w:t>
      </w:r>
      <w:r w:rsidR="00181489" w:rsidRPr="00181489">
        <w:rPr>
          <w:rFonts w:eastAsiaTheme="minorEastAsia" w:cs="Times New Roman"/>
          <w:szCs w:val="24"/>
          <w:lang w:eastAsia="ru-RU"/>
        </w:rPr>
        <w:t>. Государственная пошлина за выдачу разрешения на установку и эксплуатацию рекламной конструкции Организация оплачивает самостоятельно в установленных порядке, размере и сроки. Сумма государственной пошлины не входит в цену договора.</w:t>
      </w:r>
    </w:p>
    <w:p w:rsidR="00FE0446"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 xml:space="preserve">. </w:t>
      </w:r>
      <w:r w:rsidR="00FE0446">
        <w:rPr>
          <w:rFonts w:eastAsiaTheme="minorEastAsia" w:cs="Times New Roman"/>
          <w:szCs w:val="24"/>
          <w:lang w:eastAsia="ru-RU"/>
        </w:rPr>
        <w:t xml:space="preserve">До заключения Договора Организация предоставляет Комитету обеспечение исполнения Договора в размере </w:t>
      </w:r>
      <w:r w:rsidR="00FE0446" w:rsidRPr="00786C8E">
        <w:rPr>
          <w:rFonts w:eastAsiaTheme="minorEastAsia" w:cs="Times New Roman"/>
          <w:szCs w:val="24"/>
          <w:lang w:eastAsia="ru-RU"/>
        </w:rPr>
        <w:t>_____________ рублей __ копеек (5 (</w:t>
      </w:r>
      <w:r w:rsidR="00FE0446">
        <w:rPr>
          <w:rFonts w:eastAsiaTheme="minorEastAsia" w:cs="Times New Roman"/>
          <w:szCs w:val="24"/>
          <w:lang w:eastAsia="ru-RU"/>
        </w:rPr>
        <w:t>п</w:t>
      </w:r>
      <w:r w:rsidR="00FE0446" w:rsidRPr="00786C8E">
        <w:rPr>
          <w:rFonts w:eastAsiaTheme="minorEastAsia" w:cs="Times New Roman"/>
          <w:szCs w:val="24"/>
          <w:lang w:eastAsia="ru-RU"/>
        </w:rPr>
        <w:t>ять) процентов от Цены Договора за весь срок его действия).</w:t>
      </w:r>
      <w:r w:rsidR="00FE0446" w:rsidRPr="00FE0446">
        <w:rPr>
          <w:rFonts w:eastAsiaTheme="minorEastAsia" w:cs="Times New Roman"/>
          <w:szCs w:val="24"/>
          <w:lang w:eastAsia="ru-RU"/>
        </w:rPr>
        <w:t xml:space="preserve"> </w:t>
      </w:r>
      <w:r w:rsidR="00FE0446" w:rsidRPr="00786C8E">
        <w:rPr>
          <w:rFonts w:eastAsiaTheme="minorEastAsia" w:cs="Times New Roman"/>
          <w:szCs w:val="24"/>
          <w:lang w:eastAsia="ru-RU"/>
        </w:rPr>
        <w:t>Обеспечение предоставляется на следующих условиях:</w:t>
      </w:r>
    </w:p>
    <w:p w:rsidR="00786C8E" w:rsidRPr="00786C8E" w:rsidRDefault="00786C8E" w:rsidP="00786C8E">
      <w:pPr>
        <w:spacing w:after="0"/>
        <w:ind w:firstLine="709"/>
        <w:rPr>
          <w:rFonts w:eastAsiaTheme="minorEastAsia" w:cs="Times New Roman"/>
          <w:szCs w:val="24"/>
          <w:lang w:eastAsia="ru-RU"/>
        </w:rPr>
      </w:pPr>
      <w:r w:rsidRPr="00786C8E">
        <w:rPr>
          <w:rFonts w:eastAsiaTheme="minorEastAsia" w:cs="Times New Roman"/>
          <w:szCs w:val="24"/>
          <w:lang w:eastAsia="ru-RU"/>
        </w:rPr>
        <w:t>4.1</w:t>
      </w:r>
      <w:r>
        <w:rPr>
          <w:rFonts w:eastAsiaTheme="minorEastAsia" w:cs="Times New Roman"/>
          <w:szCs w:val="24"/>
          <w:lang w:eastAsia="ru-RU"/>
        </w:rPr>
        <w:t>7</w:t>
      </w:r>
      <w:r w:rsidRPr="00786C8E">
        <w:rPr>
          <w:rFonts w:eastAsiaTheme="minorEastAsia" w:cs="Times New Roman"/>
          <w:szCs w:val="24"/>
          <w:lang w:eastAsia="ru-RU"/>
        </w:rPr>
        <w:t>.</w:t>
      </w:r>
      <w:r w:rsidR="00FE0446">
        <w:rPr>
          <w:rFonts w:eastAsiaTheme="minorEastAsia" w:cs="Times New Roman"/>
          <w:szCs w:val="24"/>
          <w:lang w:eastAsia="ru-RU"/>
        </w:rPr>
        <w:t>1</w:t>
      </w:r>
      <w:r w:rsidRPr="00786C8E">
        <w:rPr>
          <w:rFonts w:eastAsiaTheme="minorEastAsia" w:cs="Times New Roman"/>
          <w:szCs w:val="24"/>
          <w:lang w:eastAsia="ru-RU"/>
        </w:rPr>
        <w:t>. Обеспечением исполнения Договора обеспечиваются обязательства Организации по внесению платы за право на установку и эксплуатацию рекламных конструкций, предусмотренной Договором;</w:t>
      </w:r>
    </w:p>
    <w:p w:rsid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lastRenderedPageBreak/>
        <w:t>4.17</w:t>
      </w:r>
      <w:r w:rsidRPr="00786C8E">
        <w:rPr>
          <w:rFonts w:eastAsiaTheme="minorEastAsia" w:cs="Times New Roman"/>
          <w:szCs w:val="24"/>
          <w:lang w:eastAsia="ru-RU"/>
        </w:rPr>
        <w:t>.</w:t>
      </w:r>
      <w:r w:rsidR="00FE0446">
        <w:rPr>
          <w:rFonts w:eastAsiaTheme="minorEastAsia" w:cs="Times New Roman"/>
          <w:szCs w:val="24"/>
          <w:lang w:eastAsia="ru-RU"/>
        </w:rPr>
        <w:t>2</w:t>
      </w:r>
      <w:r w:rsidRPr="00786C8E">
        <w:rPr>
          <w:rFonts w:eastAsiaTheme="minorEastAsia" w:cs="Times New Roman"/>
          <w:szCs w:val="24"/>
          <w:lang w:eastAsia="ru-RU"/>
        </w:rPr>
        <w:t>. Обеспечение исполнения Договора подлежит возврату лицу, получившему право на заключение Договора, при надлежащем исполнении обязательств по внесению платы за право на установку и эксплуатацию рекламных конструкций, предусмотренной Договором, в течение 10 (Десяти) календарных дней с даты прекращения Договора на основании письма лица, получившего право на заключение Договора, с указанием банковских реквизитов.</w:t>
      </w:r>
    </w:p>
    <w:p w:rsidR="00FE0446" w:rsidRPr="00786C8E" w:rsidRDefault="00FE0446" w:rsidP="00FE0446">
      <w:pPr>
        <w:spacing w:after="0"/>
        <w:ind w:firstLine="709"/>
        <w:rPr>
          <w:rFonts w:eastAsiaTheme="minorEastAsia" w:cs="Times New Roman"/>
          <w:szCs w:val="24"/>
          <w:lang w:eastAsia="ru-RU"/>
        </w:rPr>
      </w:pPr>
      <w:r>
        <w:rPr>
          <w:rFonts w:eastAsiaTheme="minorEastAsia" w:cs="Times New Roman"/>
          <w:szCs w:val="24"/>
          <w:lang w:eastAsia="ru-RU"/>
        </w:rPr>
        <w:t xml:space="preserve">4.17.3. </w:t>
      </w:r>
      <w:r w:rsidRPr="00786C8E">
        <w:rPr>
          <w:rFonts w:eastAsiaTheme="minorEastAsia" w:cs="Times New Roman"/>
          <w:szCs w:val="24"/>
          <w:lang w:eastAsia="ru-RU"/>
        </w:rPr>
        <w:t>В случае внесения в качестве обеспечения исполнения Договора</w:t>
      </w:r>
      <w:r w:rsidRPr="00FE0446">
        <w:rPr>
          <w:rFonts w:eastAsiaTheme="minorEastAsia" w:cs="Times New Roman"/>
          <w:szCs w:val="24"/>
          <w:lang w:eastAsia="ru-RU"/>
        </w:rPr>
        <w:t xml:space="preserve"> </w:t>
      </w:r>
      <w:r w:rsidRPr="00786C8E">
        <w:rPr>
          <w:rFonts w:eastAsiaTheme="minorEastAsia" w:cs="Times New Roman"/>
          <w:szCs w:val="24"/>
          <w:lang w:eastAsia="ru-RU"/>
        </w:rPr>
        <w:t>денежных средств на счет Комитета сумма обеспечения засчитывается в счет оплаты по Договору за после</w:t>
      </w:r>
      <w:r>
        <w:rPr>
          <w:rFonts w:eastAsiaTheme="minorEastAsia" w:cs="Times New Roman"/>
          <w:szCs w:val="24"/>
          <w:lang w:eastAsia="ru-RU"/>
        </w:rPr>
        <w:t>дние полгода действия Договора.</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 xml:space="preserve">.4. В случае выбора независимой гарантии в качестве обеспечения исполнения договора независимая гарантия должна соответствовать требованиям, установленным статьями 368 </w:t>
      </w:r>
      <w:r w:rsidR="00FE0446">
        <w:rPr>
          <w:rFonts w:eastAsiaTheme="minorEastAsia" w:cs="Times New Roman"/>
          <w:szCs w:val="24"/>
          <w:lang w:eastAsia="ru-RU"/>
        </w:rPr>
        <w:t>–</w:t>
      </w:r>
      <w:r w:rsidRPr="00786C8E">
        <w:rPr>
          <w:rFonts w:eastAsiaTheme="minorEastAsia" w:cs="Times New Roman"/>
          <w:szCs w:val="24"/>
          <w:lang w:eastAsia="ru-RU"/>
        </w:rPr>
        <w:t xml:space="preserve"> 379 Гражданского кодекса РФ.</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.5. Бенефициаром в независимой гарантии должен быть указан Комитет, Принципалом – Организация, Гарантом – банк, выдавший гарантию.</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.6. В качестве обеспечения исполнения Договора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.7. Независимая гарантия должна отвечать следующим требованиям:</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независимая гарантия должна быть безотзывной;</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в независимой гарантии в обязательном порядке должна быть указана дата ее выдачи;</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в 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пункте 4.1</w:t>
      </w:r>
      <w:r>
        <w:rPr>
          <w:rFonts w:eastAsiaTheme="minorEastAsia" w:cs="Times New Roman"/>
          <w:szCs w:val="24"/>
          <w:lang w:eastAsia="ru-RU"/>
        </w:rPr>
        <w:t>7</w:t>
      </w:r>
      <w:r w:rsidRPr="00786C8E">
        <w:rPr>
          <w:rFonts w:eastAsiaTheme="minorEastAsia" w:cs="Times New Roman"/>
          <w:szCs w:val="24"/>
          <w:lang w:eastAsia="ru-RU"/>
        </w:rPr>
        <w:t xml:space="preserve"> Договора;</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независимая гарантия должна содержать указание на Договор путем указания на стороны Договора, предмет договора, обязательства Организации, надлежащее исполнение которых обеспечивается независимой га</w:t>
      </w:r>
      <w:r>
        <w:rPr>
          <w:rFonts w:eastAsiaTheme="minorEastAsia" w:cs="Times New Roman"/>
          <w:szCs w:val="24"/>
          <w:lang w:eastAsia="ru-RU"/>
        </w:rPr>
        <w:t>рантией, указанные в пункте 4.17.</w:t>
      </w:r>
      <w:r w:rsidR="00FE0446">
        <w:rPr>
          <w:rFonts w:eastAsiaTheme="minorEastAsia" w:cs="Times New Roman"/>
          <w:szCs w:val="24"/>
          <w:lang w:eastAsia="ru-RU"/>
        </w:rPr>
        <w:t>1</w:t>
      </w:r>
      <w:r w:rsidRPr="00786C8E">
        <w:rPr>
          <w:rFonts w:eastAsiaTheme="minorEastAsia" w:cs="Times New Roman"/>
          <w:szCs w:val="24"/>
          <w:lang w:eastAsia="ru-RU"/>
        </w:rPr>
        <w:t>. Договора;</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независимая гарантия должна быть действительна в течение срока действия Договора;</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в независимой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внесению платы за право на установку и эксплуатацию рекламных конструкций, предусмотренной Договором. При этом должно быть предусмотрено, что для истребования суммы обеспечения Бенефициар направляет Гаранту только письменное требование и документы, подтверждающие заключение договора с Принципалом;</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 </w:t>
      </w:r>
      <w:r w:rsidRPr="00786C8E">
        <w:rPr>
          <w:rFonts w:eastAsiaTheme="minorEastAsia" w:cs="Times New Roman"/>
          <w:szCs w:val="24"/>
          <w:lang w:eastAsia="ru-RU"/>
        </w:rPr>
        <w:t>независимая гарантия должна содержать условие, согласно которому исполнением обязательств гаранта по банковской гарантии является фактическое поступление денежных сумм на счет, на котором учитываются операции со средствами, поступающими Бенефициару.</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.8. Запрещается включение в условия независимой гарантии требования о представлении банку судебных актов, подтверждающих неисполнение обязательств, обеспечиваемых банковской гарантией.</w:t>
      </w:r>
    </w:p>
    <w:p w:rsidR="00786C8E" w:rsidRPr="00786C8E" w:rsidRDefault="00786C8E" w:rsidP="00786C8E">
      <w:pPr>
        <w:spacing w:after="0"/>
        <w:ind w:firstLine="709"/>
        <w:rPr>
          <w:rFonts w:eastAsiaTheme="minorEastAsia" w:cs="Times New Roman"/>
          <w:szCs w:val="24"/>
          <w:lang w:eastAsia="ru-RU"/>
        </w:rPr>
      </w:pPr>
      <w:r w:rsidRPr="00786C8E">
        <w:rPr>
          <w:rFonts w:eastAsiaTheme="minorEastAsia" w:cs="Times New Roman"/>
          <w:szCs w:val="24"/>
          <w:lang w:eastAsia="ru-RU"/>
        </w:rPr>
        <w:lastRenderedPageBreak/>
        <w:t>4.1</w:t>
      </w:r>
      <w:r>
        <w:rPr>
          <w:rFonts w:eastAsiaTheme="minorEastAsia" w:cs="Times New Roman"/>
          <w:szCs w:val="24"/>
          <w:lang w:eastAsia="ru-RU"/>
        </w:rPr>
        <w:t>7</w:t>
      </w:r>
      <w:r w:rsidRPr="00786C8E">
        <w:rPr>
          <w:rFonts w:eastAsiaTheme="minorEastAsia" w:cs="Times New Roman"/>
          <w:szCs w:val="24"/>
          <w:lang w:eastAsia="ru-RU"/>
        </w:rPr>
        <w:t>.9. Допускается предоставление независимой гарантии со сроком действия не менее 12 (Двенадцати) месяцев при предоставлении последующей независимой гарантии не позднее, чем за 21 (Двадцать один) день до даты истечения срока действия предыдущей независимой гарантии. При этом новая независимая гарантия вступает в силу в момент истечения срока действия предыдущей гарантии.</w:t>
      </w:r>
    </w:p>
    <w:p w:rsidR="00786C8E" w:rsidRPr="00786C8E" w:rsidRDefault="00786C8E" w:rsidP="00786C8E">
      <w:pPr>
        <w:spacing w:after="0"/>
        <w:ind w:firstLine="709"/>
        <w:rPr>
          <w:rFonts w:eastAsiaTheme="minorEastAsia" w:cs="Times New Roman"/>
          <w:szCs w:val="24"/>
          <w:lang w:eastAsia="ru-RU"/>
        </w:rPr>
      </w:pPr>
      <w:r>
        <w:rPr>
          <w:rFonts w:eastAsiaTheme="minorEastAsia" w:cs="Times New Roman"/>
          <w:szCs w:val="24"/>
          <w:lang w:eastAsia="ru-RU"/>
        </w:rPr>
        <w:t>4.17</w:t>
      </w:r>
      <w:r w:rsidRPr="00786C8E">
        <w:rPr>
          <w:rFonts w:eastAsiaTheme="minorEastAsia" w:cs="Times New Roman"/>
          <w:szCs w:val="24"/>
          <w:lang w:eastAsia="ru-RU"/>
        </w:rPr>
        <w:t>.10. Организация имеет право в любой момент изменить способ обеспечения исполнения Договора на иной из способов, предусмотренных Договором, направив в Комитет письмо с указанием избранного способа обеспечения исполнения Договора в дальнейшем с предоставлением либо платежного поручения с отметкой банка, либо независимой гарантии (в зависимости от способа обеспечения исполнения Договора в дальнейшем).</w:t>
      </w:r>
    </w:p>
    <w:p w:rsidR="00786C8E" w:rsidRPr="00786C8E" w:rsidRDefault="00786C8E" w:rsidP="00786C8E">
      <w:pPr>
        <w:spacing w:after="0"/>
        <w:ind w:firstLine="709"/>
        <w:rPr>
          <w:rFonts w:eastAsiaTheme="minorEastAsia" w:cs="Times New Roman"/>
          <w:szCs w:val="24"/>
          <w:lang w:eastAsia="ru-RU"/>
        </w:rPr>
      </w:pPr>
      <w:r w:rsidRPr="00786C8E">
        <w:rPr>
          <w:rFonts w:eastAsiaTheme="minorEastAsia" w:cs="Times New Roman"/>
          <w:szCs w:val="24"/>
          <w:lang w:eastAsia="ru-RU"/>
        </w:rPr>
        <w:t xml:space="preserve">В случае, если Организацией выбран в дальнейшем способ обеспечения исполнения Договора в виде независимой гарантии, Комитет рассматривает поступившую в качестве обеспечения исполнения Договора независимую гарантию на соответствие ее требованиям, установленным настоящим Договором, в срок, не превышающий 3 (Трех) рабочих дней со дня ее поступления. </w:t>
      </w:r>
    </w:p>
    <w:p w:rsidR="00786C8E" w:rsidRPr="00181489" w:rsidRDefault="00786C8E" w:rsidP="00786C8E">
      <w:pPr>
        <w:spacing w:after="0"/>
        <w:ind w:firstLine="709"/>
        <w:rPr>
          <w:rFonts w:eastAsiaTheme="minorEastAsia" w:cs="Times New Roman"/>
          <w:szCs w:val="24"/>
          <w:lang w:eastAsia="ru-RU"/>
        </w:rPr>
      </w:pPr>
      <w:r w:rsidRPr="00786C8E">
        <w:rPr>
          <w:rFonts w:eastAsiaTheme="minorEastAsia" w:cs="Times New Roman"/>
          <w:szCs w:val="24"/>
          <w:lang w:eastAsia="ru-RU"/>
        </w:rPr>
        <w:t>Возврат Организации внесенных им денежных средств в таком случае осуществляется Комитетом после представления согласованной Комитетом независимой гарантии в течение 5 (Пяти) рабочих дней.</w:t>
      </w:r>
    </w:p>
    <w:p w:rsidR="00181489" w:rsidRPr="00181489" w:rsidRDefault="00181489" w:rsidP="005A27FA">
      <w:pPr>
        <w:pStyle w:val="1"/>
        <w:rPr>
          <w:rFonts w:eastAsiaTheme="minorEastAsia"/>
          <w:lang w:eastAsia="ru-RU"/>
        </w:rPr>
      </w:pPr>
      <w:r w:rsidRPr="00181489">
        <w:rPr>
          <w:rFonts w:eastAsiaTheme="minorEastAsia"/>
          <w:lang w:eastAsia="ru-RU"/>
        </w:rPr>
        <w:t>Статья 5. Ответственность Сторон</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5.1. За неисполнение либо ненадлежащее исполнение условий Договора стороны несут ответственность, предусмотренную действующим законодательством.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5.2. В случае невыполнения или несвоевременного выполнения условий Договора, включая нарушение условий о содержании рекламных конструкций в надлежащем состоянии и об обеспечении проведения благоустройства мест установки рекламных конструкций, предусмотренных пунктами 1.5, 2.3.5 </w:t>
      </w:r>
      <w:r w:rsidR="00FE0446">
        <w:rPr>
          <w:rFonts w:eastAsiaTheme="minorEastAsia" w:cs="Times New Roman"/>
          <w:szCs w:val="24"/>
          <w:lang w:eastAsia="ru-RU"/>
        </w:rPr>
        <w:t>–</w:t>
      </w:r>
      <w:r w:rsidRPr="00181489">
        <w:rPr>
          <w:rFonts w:eastAsiaTheme="minorEastAsia" w:cs="Times New Roman"/>
          <w:szCs w:val="24"/>
          <w:lang w:eastAsia="ru-RU"/>
        </w:rPr>
        <w:t xml:space="preserve"> 2.3.7, 2.3.9 Договора, Комитет вправе потребовать уплаты пени в размере 0,1% от месячной платы по соответствующему месту установки рекламной конструкции в соответствии с адресной программой за каждый день просрочки устранения нарушения, начиная со дня, следующего за днем истечения срока исполнения обязательства (если такой срок установлен Договором или требованиями правовых актов) либо истечения срока, установленного в требовании Комитета или в законном требовании уполномоченного исполнительного органа государственной власти. Положения настоящего пункта не распространяются на случаи нарушения условий Договора, ответственность за которые установлена пунктами 5.3-5.7 Договора.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5.3. В случае просрочки внесения платы по Договору независимо от количества дней просрочки Организация обязана уплатить пени в размере 0,1% от задолженности за каждый день просрочки.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5.4. В случае невыполнения или несвоевременного выполнения условий Договора, предусмотренных пунктами 2.3.10, 2.3.15, 3.7 Договора, Комитет вправе потребовать от Организации уплаты пени в размере 0,1% от месячной платы от месячной платы по соответствующему месту установки рекламной конструкции в соответствии с адресной программой за каждый день просрочки выполнения таких требований или условий Договора.</w:t>
      </w:r>
    </w:p>
    <w:p w:rsidR="00181489" w:rsidRPr="00181489" w:rsidRDefault="00181489" w:rsidP="00181489">
      <w:pPr>
        <w:widowControl w:val="0"/>
        <w:tabs>
          <w:tab w:val="left" w:pos="1134"/>
          <w:tab w:val="left" w:pos="1276"/>
          <w:tab w:val="left" w:pos="1418"/>
        </w:tabs>
        <w:spacing w:after="0"/>
        <w:ind w:firstLine="709"/>
        <w:rPr>
          <w:rFonts w:eastAsiaTheme="minorEastAsia" w:cs="Times New Roman"/>
          <w:szCs w:val="24"/>
          <w:lang w:eastAsia="ru-RU"/>
        </w:rPr>
      </w:pPr>
      <w:r w:rsidRPr="00181489">
        <w:rPr>
          <w:rFonts w:eastAsiaTheme="minorEastAsia" w:cs="Times New Roman"/>
          <w:szCs w:val="24"/>
          <w:lang w:eastAsia="ru-RU"/>
        </w:rPr>
        <w:t>5.5. В случае неисполнения или несвоевременного исполнения обязательств, предусмотренных статьей 3 Договора, за исключением п</w:t>
      </w:r>
      <w:r w:rsidR="00FE0446">
        <w:rPr>
          <w:rFonts w:eastAsiaTheme="minorEastAsia" w:cs="Times New Roman"/>
          <w:szCs w:val="24"/>
          <w:lang w:eastAsia="ru-RU"/>
        </w:rPr>
        <w:t>ункта</w:t>
      </w:r>
      <w:r w:rsidRPr="00181489">
        <w:rPr>
          <w:rFonts w:eastAsiaTheme="minorEastAsia" w:cs="Times New Roman"/>
          <w:szCs w:val="24"/>
          <w:lang w:eastAsia="ru-RU"/>
        </w:rPr>
        <w:t xml:space="preserve"> 3.7 Договора, Организация уплачивает Комитету штраф в размере 5 (Пяти) процентов от месячной платы по соответствующему месту установки рекламной конструкции за каждый случай нарушения </w:t>
      </w:r>
      <w:r w:rsidRPr="00181489">
        <w:rPr>
          <w:rFonts w:eastAsiaTheme="minorEastAsia" w:cs="Times New Roman"/>
          <w:szCs w:val="24"/>
          <w:lang w:eastAsia="ru-RU"/>
        </w:rPr>
        <w:lastRenderedPageBreak/>
        <w:t xml:space="preserve">обязательств по размещению социальной рекламы.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5.6. В случае нарушения Организацией условий, предусмотренных пунктом 2.3.16 Договора, за исключением обязательства по демонтажу рекламной конструкции, Комитет вправе потребовать уплаты штрафа в размере пяти процентов от месячной платы по соответствующему месту установки рекламной конструкции в соответствии с адресной программой, за каждый случай нарушения. В случае невыполнения обязательства по демонтажу рекламной конструкции в случаях, предусмотренных пунктом 2.3.16 Договора, Комитет вправе потребовать от Организации уплаты пени в размере 0,1% от месячной платы по соответствующему месту установки рекламной конструкции за каждый день фактического пользования недвижимым имуществом, находящимся в государственной собственности Санкт-Петербурга, либо государственная собственность на который не разграничена, в целях размещения рекламной конструкции до дня демонтажа рекламной конструкции.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5.7.В случае несвоевременного информирования Комитета об изменении динамических характеристик рекламных конструкций Комитет вправе потребовать от Организации уплаты штрафа в размере 20 (Двадцати) процентов от месячной платы по соответствующему месту установки рекламной конструкции в соответствии с адресной программой.</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5.8. Размер неустойки, исчисляемый в соответствии с настоящим разделом в процентном соотношении от месячной платы по месту установки рекламной конструкции, рассчитывается исходя из количества дней в месяце, в котором допущены соответствующие нарушения.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5.9. Организация в полном объеме несет ответственность за вред, причиненный третьим лицам в процессе установки, эксплуатации или демонтажа рекламной конструкции либо ее элементов.</w:t>
      </w:r>
    </w:p>
    <w:p w:rsidR="00181489" w:rsidRPr="00181489" w:rsidRDefault="00181489" w:rsidP="00081B81">
      <w:pPr>
        <w:pStyle w:val="1"/>
        <w:rPr>
          <w:rFonts w:eastAsiaTheme="minorEastAsia"/>
          <w:lang w:eastAsia="ru-RU"/>
        </w:rPr>
      </w:pPr>
      <w:r w:rsidRPr="00181489">
        <w:rPr>
          <w:rFonts w:eastAsiaTheme="minorEastAsia"/>
          <w:lang w:eastAsia="ru-RU"/>
        </w:rPr>
        <w:t>Статья 6. Расторжение Договора и его последствия</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6.1. Комитет вправе в одностороннем внесудебном порядке отказаться </w:t>
      </w:r>
      <w:r w:rsidRPr="00181489">
        <w:rPr>
          <w:rFonts w:eastAsiaTheme="minorEastAsia" w:cs="Times New Roman"/>
          <w:szCs w:val="24"/>
          <w:lang w:eastAsia="ru-RU"/>
        </w:rPr>
        <w:br/>
        <w:t xml:space="preserve">от исполнения Договора в целом или в части отдельных рекламных конструкций </w:t>
      </w:r>
      <w:r w:rsidRPr="00181489">
        <w:rPr>
          <w:rFonts w:eastAsiaTheme="minorEastAsia" w:cs="Times New Roman"/>
          <w:szCs w:val="24"/>
          <w:lang w:eastAsia="ru-RU"/>
        </w:rPr>
        <w:br/>
        <w:t>в случае если: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6.1.1. Организация допустила просрочку внесения платы по Договору в полном объеме или в части отдельных рекламных конструкций более чем на 30 (Тридцать) дней по сравнению со сроками, предусмотренными Договором.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6.1.2. Организация неоднократно (то есть более 3 (Трех) раз) не выполнила или допустила просрочку выполнения требований Комитета о выполнении условий Договора, устранении допущенных Организацией нарушений условий Договора более, чем на 4 (Четыре) рабочих дня. В данном случае Комитет вправе в одностороннем внесудебном порядке отказаться от исполнения Договора в части отдельных рекламных конструкций.</w:t>
      </w:r>
    </w:p>
    <w:p w:rsidR="00786C8E" w:rsidRPr="00181489" w:rsidRDefault="00786C8E" w:rsidP="00786C8E">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6.1.3. Организация допустила нарушение пунктов 2.3.20, 2.3.22 Договора.  В </w:t>
      </w:r>
      <w:r>
        <w:rPr>
          <w:rFonts w:eastAsiaTheme="minorEastAsia" w:cs="Times New Roman"/>
          <w:szCs w:val="24"/>
          <w:lang w:eastAsia="ru-RU"/>
        </w:rPr>
        <w:t>случае нарушения пунктов 1.4, 1.</w:t>
      </w:r>
      <w:r w:rsidRPr="00181489">
        <w:rPr>
          <w:rFonts w:eastAsiaTheme="minorEastAsia" w:cs="Times New Roman"/>
          <w:szCs w:val="24"/>
          <w:lang w:eastAsia="ru-RU"/>
        </w:rPr>
        <w:t>5, 2.3.20</w:t>
      </w:r>
      <w:r>
        <w:rPr>
          <w:rFonts w:eastAsiaTheme="minorEastAsia" w:cs="Times New Roman"/>
          <w:szCs w:val="24"/>
          <w:lang w:eastAsia="ru-RU"/>
        </w:rPr>
        <w:t xml:space="preserve"> Договора</w:t>
      </w:r>
      <w:r w:rsidRPr="00181489">
        <w:rPr>
          <w:rFonts w:eastAsiaTheme="minorEastAsia" w:cs="Times New Roman"/>
          <w:szCs w:val="24"/>
          <w:lang w:eastAsia="ru-RU"/>
        </w:rPr>
        <w:t xml:space="preserve"> Комитет вправе в одностороннем внесудебном порядке отказаться от исполнения Договора в части рекламных конструкций, в отношении которых допущено нарушение.</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6.1.4. Организация установила какую-либо из рекламных конструкций без разрешения на установку и эксплуатацию рекламной конструкции. В данном случае Комитет вправе в одностороннем внесудебном порядке отказаться от исполнения Договора в части отдельных рекламных конструкций.</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lastRenderedPageBreak/>
        <w:t>6.1.5. Организации отказано в выдаче разрешения на установку и эксплуатацию какой-либо рекламной конструкции. В данном случае Комитет вправе в одностороннем внесудебном порядке отказаться от исполнения Договора в части отдельных рекламных конструкций.</w:t>
      </w:r>
    </w:p>
    <w:p w:rsid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6.1.6. Разрешение на установку и эксплуатацию рекламной конструкции аннулировано или признано недействительным в судебном порядке. В данном случае Комитет вправе в одностороннем внесудебном порядке отказаться от исполнения Договора в части отдельных рекламных конструкций.</w:t>
      </w:r>
    </w:p>
    <w:p w:rsidR="00786C8E" w:rsidRPr="00181489" w:rsidRDefault="00786C8E" w:rsidP="00786C8E">
      <w:pPr>
        <w:spacing w:after="0"/>
        <w:ind w:firstLine="709"/>
        <w:rPr>
          <w:rFonts w:eastAsiaTheme="minorEastAsia" w:cs="Times New Roman"/>
          <w:szCs w:val="24"/>
          <w:lang w:eastAsia="ru-RU"/>
        </w:rPr>
      </w:pPr>
      <w:r w:rsidRPr="00181489">
        <w:rPr>
          <w:rFonts w:eastAsiaTheme="minorEastAsia" w:cs="Times New Roman"/>
          <w:szCs w:val="24"/>
          <w:lang w:eastAsia="ru-RU"/>
        </w:rPr>
        <w:t>6.2. В случаях, предусмотренных в пункте 6.1.1 Договора, денежные средства, внесенные в обеспечение исполнения Договора, Организации не возвращаются.</w:t>
      </w:r>
    </w:p>
    <w:p w:rsidR="00B36A89" w:rsidRDefault="00B36A89" w:rsidP="00B36A89">
      <w:pPr>
        <w:spacing w:after="0"/>
        <w:ind w:firstLine="709"/>
        <w:rPr>
          <w:rFonts w:eastAsia="Times New Roman" w:cs="Times New Roman"/>
          <w:szCs w:val="24"/>
          <w:lang w:eastAsia="ru-RU"/>
        </w:rPr>
      </w:pPr>
      <w:r>
        <w:rPr>
          <w:rFonts w:eastAsia="Times New Roman" w:cs="Times New Roman"/>
          <w:szCs w:val="24"/>
          <w:lang w:eastAsia="ru-RU"/>
        </w:rPr>
        <w:t>6.</w:t>
      </w:r>
      <w:r w:rsidR="00786C8E">
        <w:rPr>
          <w:rFonts w:eastAsia="Times New Roman" w:cs="Times New Roman"/>
          <w:szCs w:val="24"/>
          <w:lang w:eastAsia="ru-RU"/>
        </w:rPr>
        <w:t>3</w:t>
      </w:r>
      <w:r>
        <w:rPr>
          <w:rFonts w:eastAsia="Times New Roman" w:cs="Times New Roman"/>
          <w:szCs w:val="24"/>
          <w:lang w:eastAsia="ru-RU"/>
        </w:rPr>
        <w:t>. В предусмотренных пунктами 6.1.1 - 6.1.6 Договора случаях Комитет направляет Организации уведомление об отказе от исполнения Договора в части отдельных или всех рекламных конструкций в одностороннем внесудебном порядке с указанием оснований такого отказа. Уведомление направляется заказным письмом по адресу Организации, указанному в Договоре. По истечении 7 (Семи) рабочих дней с даты отправки уведомления Договор в полном объеме или в части отдельных рекламных конструкций считается расторгнутым, а рекламная конструкция подлежит демонтажу Организацией.</w:t>
      </w:r>
    </w:p>
    <w:p w:rsidR="00181489" w:rsidRPr="00181489" w:rsidRDefault="00181489" w:rsidP="00081B81">
      <w:pPr>
        <w:pStyle w:val="1"/>
        <w:rPr>
          <w:rFonts w:eastAsiaTheme="minorEastAsia"/>
          <w:lang w:eastAsia="ru-RU"/>
        </w:rPr>
      </w:pPr>
      <w:r w:rsidRPr="00181489">
        <w:rPr>
          <w:rFonts w:eastAsiaTheme="minorEastAsia"/>
          <w:lang w:eastAsia="ru-RU"/>
        </w:rPr>
        <w:t>Статья 7. Прочие условия</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7.1. В случае если после прекращения (истечения срока действия или расторжения) Договора Организация не осуществила демонтаж рекламных конструкций в установленный срок, Организация уплачивает денежные средства за фактическое пользование недвижимым имуществом, находящимся в государственной собственности Санкт-Петербурга, либо государственная собственность на который не разграничена, в целях размещения рекламных конструкций в размере платы по Договору до даты демонтажа рекламных конструкций включительно, с сохранением обязательств по размещению социальной рекламы в полном объеме (п</w:t>
      </w:r>
      <w:r w:rsidR="00FE0446">
        <w:rPr>
          <w:rFonts w:eastAsiaTheme="minorEastAsia" w:cs="Times New Roman"/>
          <w:szCs w:val="24"/>
          <w:lang w:eastAsia="ru-RU"/>
        </w:rPr>
        <w:t>ункт</w:t>
      </w:r>
      <w:r w:rsidRPr="00181489">
        <w:rPr>
          <w:rFonts w:eastAsiaTheme="minorEastAsia" w:cs="Times New Roman"/>
          <w:szCs w:val="24"/>
          <w:lang w:eastAsia="ru-RU"/>
        </w:rPr>
        <w:t xml:space="preserve"> 3.1 Договора) и возможности сокращения платы в рамках социальной рекламы за период пользования недвижимым имуществом.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 xml:space="preserve">7.2. В случае если Организация не осуществила демонтаж рекламной конструкции в предусмотренных Договором случаях и в установленный срок, Комитет вправе, но не обязан, самостоятельно или с привлечением третьих лиц демонтировать рекламные конструкции. </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Организация обязана возместить Комитету понесенные последним расходы на демонтаж и хранение рекламных конструкций, а также забрать рекламные конструкции в течение одного месяца со дня демонтажа.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В случае невыполнения условий второго абзаца настоящего пункта Комитет вправе утилизировать либо реализовать демонтированные рекламные конструкции без возмещения Организации какого-либо ущерба. Денежные средства, полученные в результате реализации или утилизации рекламных конструкций, направляются на возмещение (частичное возмещение) расходов Комитета на демонтаж и хранение таких конструкций.</w:t>
      </w:r>
    </w:p>
    <w:p w:rsidR="00181489" w:rsidRPr="00181489" w:rsidRDefault="00181489" w:rsidP="00081B81">
      <w:pPr>
        <w:pStyle w:val="1"/>
        <w:rPr>
          <w:rFonts w:eastAsiaTheme="minorEastAsia"/>
          <w:lang w:eastAsia="ru-RU"/>
        </w:rPr>
      </w:pPr>
      <w:r w:rsidRPr="00181489">
        <w:rPr>
          <w:rFonts w:eastAsiaTheme="minorEastAsia"/>
          <w:lang w:eastAsia="ru-RU"/>
        </w:rPr>
        <w:t>Статья 8. Заключительные положения</w:t>
      </w:r>
    </w:p>
    <w:p w:rsidR="00181489" w:rsidRPr="00181489" w:rsidRDefault="00181489" w:rsidP="00181489">
      <w:pPr>
        <w:spacing w:after="0"/>
        <w:ind w:firstLine="709"/>
        <w:rPr>
          <w:rFonts w:eastAsiaTheme="minorEastAsia" w:cs="Times New Roman"/>
          <w:b/>
          <w:szCs w:val="24"/>
          <w:lang w:eastAsia="ru-RU"/>
        </w:rPr>
      </w:pPr>
      <w:r w:rsidRPr="00181489">
        <w:rPr>
          <w:rFonts w:eastAsiaTheme="minorEastAsia" w:cs="Times New Roman"/>
          <w:szCs w:val="24"/>
          <w:lang w:eastAsia="ru-RU"/>
        </w:rPr>
        <w:t xml:space="preserve">8.1. Договор вступает в силу с момента его подписания сторонами и действует в течение 10 (Десяти) лет. Условия Договора, которые в силу своей природы имеют целью регулирование отношений Сторон в период после окончания или расторжения Договора (в частности, о возмещении расходов, связанных с демонтажем, хранением, утилизацией </w:t>
      </w:r>
      <w:r w:rsidRPr="00181489">
        <w:rPr>
          <w:rFonts w:eastAsiaTheme="minorEastAsia" w:cs="Times New Roman"/>
          <w:szCs w:val="24"/>
          <w:lang w:eastAsia="ru-RU"/>
        </w:rPr>
        <w:lastRenderedPageBreak/>
        <w:t>рекламных конструкций и т.п.), сохраняют свое действие и после окончания (расторжения) Договора.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8.2. В случае изменения наименования, адреса, иных сведений о Стороне, содержащихся в Договоре, Сторона обязана письменно уведомить другую Сторону о произошедших изменениях в течение трех рабочих дней. В этом случае Стороны подписывают дополнительное соглашение к Договору, в котором отражают указанные изменения.</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8.3. Все споры или разногласия, возникающие в связи с исполнением Договора, могут быть переданы на рассмотрение Арбитражного суда города Санкт-Петербурга и Ленинградской области с обязательным соблюдением досудебного претензионного порядка: срок ответа на претензию при этом составляет 5 (Пять) рабочих дней с момента получения претензии.</w:t>
      </w:r>
    </w:p>
    <w:p w:rsidR="00181489" w:rsidRPr="00181489" w:rsidRDefault="00181489" w:rsidP="00081B81">
      <w:pPr>
        <w:pStyle w:val="1"/>
        <w:rPr>
          <w:rFonts w:eastAsiaTheme="minorEastAsia"/>
          <w:lang w:eastAsia="ru-RU"/>
        </w:rPr>
      </w:pPr>
      <w:r w:rsidRPr="00181489">
        <w:rPr>
          <w:rFonts w:eastAsiaTheme="minorEastAsia"/>
          <w:lang w:eastAsia="ru-RU"/>
        </w:rPr>
        <w:t>Статья 9. Приложения к Договору</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9.1. К Договору прилагаются и являются его неотъемлемыми частями: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1. Адресная программа.</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2. Форма Акта установки рекламной конструкции.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3. Форма Акта о распространении социальной рекламы.</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4. Форма Акта фиксации рекламных материалов по завершившимся программам.</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5. Форма Отчета о распространении социальной рекламы.</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6. Форма Адресной программы распространения социальной рекламы.</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7. Форма Акта демонтажа рекламной конструкции.</w:t>
      </w:r>
    </w:p>
    <w:p w:rsidR="00181489" w:rsidRPr="00181489" w:rsidRDefault="00181489" w:rsidP="00181489">
      <w:pPr>
        <w:spacing w:after="0"/>
        <w:ind w:firstLine="709"/>
        <w:rPr>
          <w:rFonts w:eastAsiaTheme="minorEastAsia" w:cs="Times New Roman"/>
          <w:szCs w:val="24"/>
          <w:lang w:eastAsia="ru-RU"/>
        </w:rPr>
      </w:pPr>
      <w:r w:rsidRPr="00181489">
        <w:rPr>
          <w:rFonts w:eastAsiaTheme="minorEastAsia" w:cs="Times New Roman"/>
          <w:szCs w:val="24"/>
          <w:lang w:eastAsia="ru-RU"/>
        </w:rPr>
        <w:t>Приложение 8. Виды нарушений и сроки устранения допущенных нарушений и приведения конструкций в надлежащее техническое и эстетическое состояние.</w:t>
      </w:r>
    </w:p>
    <w:p w:rsidR="00181489" w:rsidRPr="00181489" w:rsidRDefault="00181489" w:rsidP="00081B81">
      <w:pPr>
        <w:pStyle w:val="1"/>
        <w:rPr>
          <w:rFonts w:eastAsiaTheme="minorEastAsia"/>
          <w:lang w:eastAsia="ru-RU"/>
        </w:rPr>
      </w:pPr>
      <w:r w:rsidRPr="00181489">
        <w:rPr>
          <w:rFonts w:eastAsiaTheme="minorEastAsia"/>
          <w:lang w:eastAsia="ru-RU"/>
        </w:rPr>
        <w:t>Статья 10. Реквизиты и подписи Сторон</w:t>
      </w:r>
    </w:p>
    <w:tbl>
      <w:tblPr>
        <w:tblW w:w="9645" w:type="dxa"/>
        <w:tblInd w:w="108" w:type="dxa"/>
        <w:tblLayout w:type="fixed"/>
        <w:tblLook w:val="04A0" w:firstRow="1" w:lastRow="0" w:firstColumn="1" w:lastColumn="0" w:noHBand="0" w:noVBand="1"/>
      </w:tblPr>
      <w:tblGrid>
        <w:gridCol w:w="4397"/>
        <w:gridCol w:w="5248"/>
      </w:tblGrid>
      <w:tr w:rsidR="0061263A" w:rsidRPr="00811FEC" w:rsidTr="00081B81">
        <w:trPr>
          <w:trHeight w:val="5387"/>
        </w:trPr>
        <w:tc>
          <w:tcPr>
            <w:tcW w:w="4397" w:type="dxa"/>
            <w:hideMark/>
          </w:tcPr>
          <w:tbl>
            <w:tblPr>
              <w:tblW w:w="16755" w:type="dxa"/>
              <w:tblInd w:w="108" w:type="dxa"/>
              <w:tblLayout w:type="fixed"/>
              <w:tblLook w:val="04A0" w:firstRow="1" w:lastRow="0" w:firstColumn="1" w:lastColumn="0" w:noHBand="0" w:noVBand="1"/>
            </w:tblPr>
            <w:tblGrid>
              <w:gridCol w:w="4324"/>
              <w:gridCol w:w="5578"/>
              <w:gridCol w:w="6853"/>
            </w:tblGrid>
            <w:tr w:rsidR="0061263A" w:rsidRPr="00811FEC" w:rsidTr="0061263A">
              <w:trPr>
                <w:trHeight w:val="85"/>
              </w:trPr>
              <w:tc>
                <w:tcPr>
                  <w:tcW w:w="4323" w:type="dxa"/>
                  <w:hideMark/>
                </w:tcPr>
                <w:p w:rsidR="0061263A" w:rsidRPr="00811FEC" w:rsidRDefault="0061263A" w:rsidP="0061263A">
                  <w:pPr>
                    <w:widowControl w:val="0"/>
                    <w:autoSpaceDE w:val="0"/>
                    <w:autoSpaceDN w:val="0"/>
                    <w:adjustRightInd w:val="0"/>
                    <w:spacing w:after="0"/>
                    <w:rPr>
                      <w:rFonts w:eastAsia="Calibri" w:cs="Times New Roman"/>
                      <w:b/>
                      <w:szCs w:val="24"/>
                    </w:rPr>
                  </w:pPr>
                  <w:r w:rsidRPr="00811FEC">
                    <w:rPr>
                      <w:rFonts w:eastAsia="Calibri" w:cs="Times New Roman"/>
                      <w:b/>
                      <w:szCs w:val="24"/>
                    </w:rPr>
                    <w:t>Организация</w:t>
                  </w:r>
                </w:p>
                <w:p w:rsidR="0061263A" w:rsidRPr="001C08E2" w:rsidRDefault="007A2EFF" w:rsidP="0061263A">
                  <w:pPr>
                    <w:widowControl w:val="0"/>
                    <w:autoSpaceDE w:val="0"/>
                    <w:autoSpaceDN w:val="0"/>
                    <w:adjustRightInd w:val="0"/>
                    <w:spacing w:after="0"/>
                    <w:rPr>
                      <w:rFonts w:eastAsia="Calibri" w:cs="Times New Roman"/>
                      <w:szCs w:val="24"/>
                    </w:rPr>
                  </w:pPr>
                  <w:r>
                    <w:rPr>
                      <w:rFonts w:eastAsia="Calibri" w:cs="Times New Roman"/>
                      <w:szCs w:val="24"/>
                    </w:rPr>
                    <w:t>___________________________________________________________________</w:t>
                  </w:r>
                  <w:r w:rsidR="0061263A" w:rsidRPr="001C08E2">
                    <w:rPr>
                      <w:rFonts w:eastAsia="Calibri" w:cs="Times New Roman"/>
                      <w:szCs w:val="24"/>
                    </w:rPr>
                    <w:t>:</w:t>
                  </w:r>
                </w:p>
                <w:p w:rsidR="0061263A" w:rsidRPr="00811FEC" w:rsidRDefault="0061263A" w:rsidP="0061263A">
                  <w:pPr>
                    <w:spacing w:after="0"/>
                    <w:rPr>
                      <w:rFonts w:eastAsia="Calibri" w:cs="Times New Roman"/>
                      <w:szCs w:val="24"/>
                    </w:rPr>
                  </w:pPr>
                  <w:r w:rsidRPr="00811FEC">
                    <w:rPr>
                      <w:rFonts w:eastAsia="Calibri" w:cs="Times New Roman"/>
                      <w:szCs w:val="24"/>
                    </w:rPr>
                    <w:t>ИНН:</w:t>
                  </w:r>
                  <w:r>
                    <w:rPr>
                      <w:rFonts w:eastAsia="Calibri" w:cs="Times New Roman"/>
                      <w:szCs w:val="24"/>
                    </w:rPr>
                    <w:t xml:space="preserve"> </w:t>
                  </w:r>
                  <w:r w:rsidR="007A2EFF">
                    <w:rPr>
                      <w:rFonts w:eastAsia="Calibri" w:cs="Times New Roman"/>
                      <w:szCs w:val="24"/>
                    </w:rPr>
                    <w:t>_________</w:t>
                  </w:r>
                </w:p>
                <w:p w:rsidR="0061263A" w:rsidRPr="00811FEC" w:rsidRDefault="0061263A" w:rsidP="0061263A">
                  <w:pPr>
                    <w:spacing w:after="0"/>
                    <w:rPr>
                      <w:rFonts w:eastAsia="Calibri" w:cs="Times New Roman"/>
                      <w:szCs w:val="24"/>
                    </w:rPr>
                  </w:pPr>
                  <w:r w:rsidRPr="00811FEC">
                    <w:rPr>
                      <w:rFonts w:eastAsia="Calibri" w:cs="Times New Roman"/>
                      <w:szCs w:val="24"/>
                    </w:rPr>
                    <w:t>КПП: </w:t>
                  </w:r>
                  <w:r w:rsidR="007A2EFF">
                    <w:rPr>
                      <w:rFonts w:eastAsia="Calibri" w:cs="Times New Roman"/>
                      <w:szCs w:val="24"/>
                    </w:rPr>
                    <w:t>_________</w:t>
                  </w:r>
                </w:p>
                <w:p w:rsidR="0061263A" w:rsidRPr="00811FEC" w:rsidRDefault="0061263A" w:rsidP="0061263A">
                  <w:pPr>
                    <w:spacing w:after="0"/>
                    <w:rPr>
                      <w:rFonts w:eastAsia="Calibri" w:cs="Times New Roman"/>
                      <w:szCs w:val="24"/>
                    </w:rPr>
                  </w:pPr>
                  <w:r w:rsidRPr="00811FEC">
                    <w:rPr>
                      <w:rFonts w:eastAsia="Calibri" w:cs="Times New Roman"/>
                      <w:szCs w:val="24"/>
                    </w:rPr>
                    <w:t>Дата постанов</w:t>
                  </w:r>
                  <w:r>
                    <w:rPr>
                      <w:rFonts w:eastAsia="Calibri" w:cs="Times New Roman"/>
                      <w:szCs w:val="24"/>
                    </w:rPr>
                    <w:t>ки на учет в налоговом органе: </w:t>
                  </w:r>
                  <w:r w:rsidR="007A2EFF">
                    <w:rPr>
                      <w:rFonts w:eastAsia="Calibri" w:cs="Times New Roman"/>
                      <w:szCs w:val="24"/>
                    </w:rPr>
                    <w:t>__. __._____</w:t>
                  </w:r>
                </w:p>
                <w:p w:rsidR="0061263A" w:rsidRDefault="0061263A" w:rsidP="0061263A">
                  <w:pPr>
                    <w:spacing w:after="0"/>
                    <w:rPr>
                      <w:rFonts w:eastAsia="Calibri" w:cs="Times New Roman"/>
                      <w:szCs w:val="24"/>
                    </w:rPr>
                  </w:pPr>
                  <w:r w:rsidRPr="00811FEC">
                    <w:rPr>
                      <w:rFonts w:eastAsia="Calibri" w:cs="Times New Roman"/>
                      <w:szCs w:val="24"/>
                    </w:rPr>
                    <w:t>ОГРН:</w:t>
                  </w:r>
                  <w:r w:rsidR="007A2EFF">
                    <w:rPr>
                      <w:rFonts w:eastAsia="Calibri" w:cs="Times New Roman"/>
                      <w:szCs w:val="24"/>
                    </w:rPr>
                    <w:t xml:space="preserve"> _______________</w:t>
                  </w:r>
                </w:p>
                <w:p w:rsidR="0061263A" w:rsidRDefault="0061263A" w:rsidP="0061263A">
                  <w:pPr>
                    <w:spacing w:after="0"/>
                    <w:rPr>
                      <w:rFonts w:eastAsia="Calibri" w:cs="Times New Roman"/>
                      <w:szCs w:val="24"/>
                    </w:rPr>
                  </w:pPr>
                  <w:r>
                    <w:rPr>
                      <w:rFonts w:eastAsia="Calibri" w:cs="Times New Roman"/>
                      <w:szCs w:val="24"/>
                    </w:rPr>
                    <w:t xml:space="preserve">р/с </w:t>
                  </w:r>
                  <w:r w:rsidR="007A2EFF">
                    <w:rPr>
                      <w:rFonts w:eastAsia="Calibri" w:cs="Times New Roman"/>
                      <w:szCs w:val="24"/>
                    </w:rPr>
                    <w:t>_______________________</w:t>
                  </w:r>
                </w:p>
                <w:p w:rsidR="0061263A" w:rsidRDefault="007A2EFF" w:rsidP="0061263A">
                  <w:pPr>
                    <w:spacing w:after="0"/>
                    <w:rPr>
                      <w:rFonts w:eastAsia="Calibri" w:cs="Times New Roman"/>
                      <w:szCs w:val="24"/>
                    </w:rPr>
                  </w:pPr>
                  <w:r>
                    <w:rPr>
                      <w:rFonts w:eastAsia="Calibri" w:cs="Times New Roman"/>
                      <w:szCs w:val="24"/>
                    </w:rPr>
                    <w:t>в ________________________________</w:t>
                  </w:r>
                </w:p>
                <w:p w:rsidR="0061263A" w:rsidRDefault="0061263A" w:rsidP="0061263A">
                  <w:pPr>
                    <w:spacing w:after="0"/>
                    <w:rPr>
                      <w:rFonts w:eastAsia="Calibri" w:cs="Times New Roman"/>
                      <w:szCs w:val="24"/>
                    </w:rPr>
                  </w:pPr>
                  <w:r>
                    <w:rPr>
                      <w:rFonts w:eastAsia="Calibri" w:cs="Times New Roman"/>
                      <w:szCs w:val="24"/>
                    </w:rPr>
                    <w:t xml:space="preserve">к/с </w:t>
                  </w:r>
                  <w:r w:rsidR="007A2EFF">
                    <w:rPr>
                      <w:rFonts w:eastAsia="Calibri" w:cs="Times New Roman"/>
                      <w:szCs w:val="24"/>
                    </w:rPr>
                    <w:t>_______________________</w:t>
                  </w:r>
                  <w:r>
                    <w:rPr>
                      <w:rFonts w:eastAsia="Calibri" w:cs="Times New Roman"/>
                      <w:szCs w:val="24"/>
                    </w:rPr>
                    <w:t xml:space="preserve"> </w:t>
                  </w:r>
                </w:p>
                <w:p w:rsidR="0061263A" w:rsidRPr="00811FEC" w:rsidRDefault="0061263A" w:rsidP="0061263A">
                  <w:pPr>
                    <w:spacing w:after="0"/>
                    <w:rPr>
                      <w:rFonts w:eastAsia="Calibri" w:cs="Times New Roman"/>
                      <w:szCs w:val="24"/>
                    </w:rPr>
                  </w:pPr>
                  <w:r>
                    <w:rPr>
                      <w:rFonts w:eastAsia="Calibri" w:cs="Times New Roman"/>
                      <w:szCs w:val="24"/>
                    </w:rPr>
                    <w:t xml:space="preserve">БИК </w:t>
                  </w:r>
                  <w:r w:rsidR="007A2EFF">
                    <w:rPr>
                      <w:rFonts w:eastAsia="Calibri" w:cs="Times New Roman"/>
                      <w:szCs w:val="24"/>
                    </w:rPr>
                    <w:t>_______________</w:t>
                  </w:r>
                </w:p>
                <w:p w:rsidR="0061263A" w:rsidRPr="00811FEC" w:rsidRDefault="0061263A" w:rsidP="0061263A">
                  <w:pPr>
                    <w:spacing w:after="0"/>
                    <w:rPr>
                      <w:rFonts w:eastAsia="Calibri" w:cs="Times New Roman"/>
                      <w:szCs w:val="24"/>
                    </w:rPr>
                  </w:pPr>
                  <w:r w:rsidRPr="00811FEC">
                    <w:rPr>
                      <w:rFonts w:eastAsia="Calibri" w:cs="Times New Roman"/>
                      <w:szCs w:val="24"/>
                    </w:rPr>
                    <w:t>Телефон</w:t>
                  </w:r>
                  <w:r>
                    <w:rPr>
                      <w:rFonts w:eastAsia="Calibri" w:cs="Times New Roman"/>
                      <w:szCs w:val="24"/>
                    </w:rPr>
                    <w:t>/факс</w:t>
                  </w:r>
                  <w:r w:rsidRPr="00811FEC">
                    <w:rPr>
                      <w:rFonts w:eastAsia="Calibri" w:cs="Times New Roman"/>
                      <w:szCs w:val="24"/>
                    </w:rPr>
                    <w:t>:</w:t>
                  </w:r>
                  <w:r>
                    <w:rPr>
                      <w:rFonts w:eastAsia="Calibri" w:cs="Times New Roman"/>
                      <w:szCs w:val="24"/>
                    </w:rPr>
                    <w:t xml:space="preserve"> +7 (812) </w:t>
                  </w:r>
                  <w:r w:rsidR="007A2EFF">
                    <w:rPr>
                      <w:rFonts w:eastAsia="Calibri" w:cs="Times New Roman"/>
                      <w:szCs w:val="24"/>
                    </w:rPr>
                    <w:t>___</w:t>
                  </w:r>
                  <w:r>
                    <w:rPr>
                      <w:rFonts w:eastAsia="Calibri" w:cs="Times New Roman"/>
                      <w:szCs w:val="24"/>
                    </w:rPr>
                    <w:t>-</w:t>
                  </w:r>
                  <w:r w:rsidR="007A2EFF">
                    <w:rPr>
                      <w:rFonts w:eastAsia="Calibri" w:cs="Times New Roman"/>
                      <w:szCs w:val="24"/>
                    </w:rPr>
                    <w:t>__</w:t>
                  </w:r>
                  <w:r>
                    <w:rPr>
                      <w:rFonts w:eastAsia="Calibri" w:cs="Times New Roman"/>
                      <w:szCs w:val="24"/>
                    </w:rPr>
                    <w:t>-</w:t>
                  </w:r>
                  <w:r w:rsidR="007A2EFF">
                    <w:rPr>
                      <w:rFonts w:eastAsia="Calibri" w:cs="Times New Roman"/>
                      <w:szCs w:val="24"/>
                    </w:rPr>
                    <w:t>__</w:t>
                  </w:r>
                  <w:r>
                    <w:rPr>
                      <w:rFonts w:eastAsia="Calibri" w:cs="Times New Roman"/>
                      <w:szCs w:val="24"/>
                    </w:rPr>
                    <w:t xml:space="preserve"> </w:t>
                  </w:r>
                </w:p>
                <w:p w:rsidR="0061263A" w:rsidRPr="00811FEC" w:rsidRDefault="0061263A" w:rsidP="0061263A">
                  <w:pPr>
                    <w:spacing w:after="0"/>
                    <w:rPr>
                      <w:rFonts w:eastAsia="Calibri" w:cs="Times New Roman"/>
                      <w:szCs w:val="24"/>
                    </w:rPr>
                  </w:pPr>
                  <w:r w:rsidRPr="00811FEC">
                    <w:rPr>
                      <w:rFonts w:eastAsia="Calibri" w:cs="Times New Roman"/>
                      <w:szCs w:val="24"/>
                    </w:rPr>
                    <w:t>Адрес электронной почты</w:t>
                  </w:r>
                </w:p>
                <w:p w:rsidR="0061263A" w:rsidRPr="00811FEC" w:rsidRDefault="0061263A" w:rsidP="0061263A">
                  <w:pPr>
                    <w:spacing w:after="0"/>
                    <w:rPr>
                      <w:rFonts w:eastAsia="Calibri" w:cs="Times New Roman"/>
                      <w:szCs w:val="24"/>
                    </w:rPr>
                  </w:pPr>
                  <w:r w:rsidRPr="00811FEC">
                    <w:rPr>
                      <w:rFonts w:eastAsia="Calibri" w:cs="Times New Roman"/>
                      <w:szCs w:val="24"/>
                    </w:rPr>
                    <w:lastRenderedPageBreak/>
                    <w:t>(e-</w:t>
                  </w:r>
                  <w:proofErr w:type="spellStart"/>
                  <w:r w:rsidRPr="00811FEC">
                    <w:rPr>
                      <w:rFonts w:eastAsia="Calibri" w:cs="Times New Roman"/>
                      <w:szCs w:val="24"/>
                    </w:rPr>
                    <w:t>mail</w:t>
                  </w:r>
                  <w:proofErr w:type="spellEnd"/>
                  <w:r w:rsidRPr="00811FEC">
                    <w:rPr>
                      <w:rFonts w:eastAsia="Calibri" w:cs="Times New Roman"/>
                      <w:szCs w:val="24"/>
                    </w:rPr>
                    <w:t xml:space="preserve">): </w:t>
                  </w:r>
                  <w:r w:rsidR="007A2EFF">
                    <w:rPr>
                      <w:rFonts w:eastAsia="Calibri" w:cs="Times New Roman"/>
                      <w:szCs w:val="24"/>
                    </w:rPr>
                    <w:t>________</w:t>
                  </w:r>
                  <w:r w:rsidRPr="00A72944">
                    <w:rPr>
                      <w:rFonts w:eastAsia="Calibri" w:cs="Times New Roman"/>
                      <w:szCs w:val="24"/>
                    </w:rPr>
                    <w:t>@</w:t>
                  </w:r>
                  <w:r w:rsidR="007A2EFF">
                    <w:rPr>
                      <w:rFonts w:eastAsia="Calibri" w:cs="Times New Roman"/>
                      <w:szCs w:val="24"/>
                    </w:rPr>
                    <w:t>_________</w:t>
                  </w:r>
                  <w:r w:rsidR="0047236D">
                    <w:rPr>
                      <w:rFonts w:eastAsia="Calibri" w:cs="Times New Roman"/>
                      <w:szCs w:val="24"/>
                    </w:rPr>
                    <w:t xml:space="preserve"> </w:t>
                  </w:r>
                </w:p>
                <w:p w:rsidR="0061263A" w:rsidRPr="00811FEC" w:rsidRDefault="0061263A" w:rsidP="007A2EFF">
                  <w:pPr>
                    <w:spacing w:after="0"/>
                    <w:rPr>
                      <w:rFonts w:eastAsia="Calibri" w:cs="Times New Roman"/>
                      <w:szCs w:val="24"/>
                    </w:rPr>
                  </w:pPr>
                  <w:r w:rsidRPr="00811FEC">
                    <w:rPr>
                      <w:rFonts w:eastAsia="Calibri" w:cs="Times New Roman"/>
                      <w:szCs w:val="24"/>
                    </w:rPr>
                    <w:t>Почтовый адрес:</w:t>
                  </w:r>
                  <w:r>
                    <w:rPr>
                      <w:rFonts w:eastAsia="Calibri" w:cs="Times New Roman"/>
                      <w:szCs w:val="24"/>
                    </w:rPr>
                    <w:t xml:space="preserve"> </w:t>
                  </w:r>
                  <w:r w:rsidR="007A2EFF">
                    <w:rPr>
                      <w:rFonts w:eastAsia="Calibri" w:cs="Times New Roman"/>
                      <w:szCs w:val="24"/>
                    </w:rPr>
                    <w:t>__________________</w:t>
                  </w:r>
                  <w:r w:rsidRPr="00A72944">
                    <w:rPr>
                      <w:rFonts w:eastAsia="Calibri" w:cs="Times New Roman"/>
                      <w:szCs w:val="24"/>
                    </w:rPr>
                    <w:t xml:space="preserve"> </w:t>
                  </w:r>
                  <w:r>
                    <w:rPr>
                      <w:rFonts w:eastAsia="Calibri" w:cs="Times New Roman"/>
                      <w:szCs w:val="24"/>
                    </w:rPr>
                    <w:br/>
                  </w:r>
                  <w:r w:rsidR="007A2EFF">
                    <w:rPr>
                      <w:rFonts w:eastAsia="Calibri" w:cs="Times New Roman"/>
                      <w:szCs w:val="24"/>
                    </w:rPr>
                    <w:t>__________________________________</w:t>
                  </w:r>
                  <w:r w:rsidRPr="00A72944">
                    <w:rPr>
                      <w:rFonts w:eastAsia="Calibri" w:cs="Times New Roman"/>
                      <w:szCs w:val="24"/>
                    </w:rPr>
                    <w:t xml:space="preserve"> </w:t>
                  </w:r>
                </w:p>
              </w:tc>
              <w:tc>
                <w:tcPr>
                  <w:tcW w:w="5577" w:type="dxa"/>
                </w:tcPr>
                <w:p w:rsidR="0061263A" w:rsidRPr="00811FEC" w:rsidRDefault="0061263A" w:rsidP="0061263A">
                  <w:pPr>
                    <w:widowControl w:val="0"/>
                    <w:autoSpaceDE w:val="0"/>
                    <w:autoSpaceDN w:val="0"/>
                    <w:adjustRightInd w:val="0"/>
                    <w:spacing w:after="0"/>
                    <w:rPr>
                      <w:rFonts w:eastAsia="Calibri" w:cs="Times New Roman"/>
                      <w:szCs w:val="24"/>
                    </w:rPr>
                  </w:pPr>
                </w:p>
              </w:tc>
              <w:tc>
                <w:tcPr>
                  <w:tcW w:w="6852" w:type="dxa"/>
                </w:tcPr>
                <w:p w:rsidR="0061263A" w:rsidRPr="00811FEC" w:rsidRDefault="0061263A" w:rsidP="0061263A">
                  <w:pPr>
                    <w:widowControl w:val="0"/>
                    <w:autoSpaceDE w:val="0"/>
                    <w:autoSpaceDN w:val="0"/>
                    <w:adjustRightInd w:val="0"/>
                    <w:spacing w:after="0"/>
                    <w:rPr>
                      <w:rFonts w:eastAsia="Calibri" w:cs="Times New Roman"/>
                      <w:szCs w:val="24"/>
                    </w:rPr>
                  </w:pPr>
                </w:p>
                <w:p w:rsidR="0061263A" w:rsidRPr="00A72944" w:rsidRDefault="0061263A" w:rsidP="0061263A">
                  <w:pPr>
                    <w:widowControl w:val="0"/>
                    <w:autoSpaceDE w:val="0"/>
                    <w:autoSpaceDN w:val="0"/>
                    <w:adjustRightInd w:val="0"/>
                    <w:spacing w:after="0"/>
                    <w:rPr>
                      <w:rFonts w:eastAsia="Calibri" w:cs="Times New Roman"/>
                      <w:szCs w:val="24"/>
                    </w:rPr>
                  </w:pPr>
                </w:p>
              </w:tc>
            </w:tr>
            <w:tr w:rsidR="0061263A" w:rsidRPr="00811FEC" w:rsidTr="0061263A">
              <w:tc>
                <w:tcPr>
                  <w:tcW w:w="4323" w:type="dxa"/>
                </w:tcPr>
                <w:p w:rsidR="0061263A" w:rsidRPr="00811FEC" w:rsidRDefault="0061263A" w:rsidP="0061263A">
                  <w:pPr>
                    <w:widowControl w:val="0"/>
                    <w:autoSpaceDE w:val="0"/>
                    <w:autoSpaceDN w:val="0"/>
                    <w:adjustRightInd w:val="0"/>
                    <w:spacing w:after="0"/>
                    <w:rPr>
                      <w:rFonts w:eastAsia="Calibri" w:cs="Times New Roman"/>
                      <w:b/>
                      <w:szCs w:val="24"/>
                    </w:rPr>
                  </w:pPr>
                </w:p>
                <w:p w:rsidR="0061263A" w:rsidRPr="00811FEC" w:rsidRDefault="0061263A" w:rsidP="0061263A">
                  <w:pPr>
                    <w:widowControl w:val="0"/>
                    <w:autoSpaceDE w:val="0"/>
                    <w:autoSpaceDN w:val="0"/>
                    <w:adjustRightInd w:val="0"/>
                    <w:spacing w:after="0"/>
                    <w:rPr>
                      <w:rFonts w:eastAsia="Calibri" w:cs="Times New Roman"/>
                      <w:b/>
                      <w:szCs w:val="24"/>
                    </w:rPr>
                  </w:pPr>
                </w:p>
                <w:p w:rsidR="0061263A" w:rsidRPr="00811FEC" w:rsidRDefault="0061263A" w:rsidP="0061263A">
                  <w:pPr>
                    <w:widowControl w:val="0"/>
                    <w:autoSpaceDE w:val="0"/>
                    <w:autoSpaceDN w:val="0"/>
                    <w:adjustRightInd w:val="0"/>
                    <w:spacing w:after="0"/>
                    <w:rPr>
                      <w:rFonts w:eastAsia="Calibri" w:cs="Times New Roman"/>
                      <w:b/>
                      <w:szCs w:val="24"/>
                    </w:rPr>
                  </w:pPr>
                  <w:r w:rsidRPr="00811FEC">
                    <w:rPr>
                      <w:rFonts w:eastAsia="Calibri" w:cs="Times New Roman"/>
                      <w:b/>
                      <w:szCs w:val="24"/>
                    </w:rPr>
                    <w:t>От Организации</w:t>
                  </w:r>
                </w:p>
                <w:p w:rsidR="0061263A" w:rsidRPr="00811FEC" w:rsidRDefault="0061263A" w:rsidP="0061263A">
                  <w:pPr>
                    <w:widowControl w:val="0"/>
                    <w:autoSpaceDE w:val="0"/>
                    <w:autoSpaceDN w:val="0"/>
                    <w:adjustRightInd w:val="0"/>
                    <w:spacing w:after="0"/>
                    <w:rPr>
                      <w:rFonts w:eastAsia="Calibri" w:cs="Times New Roman"/>
                      <w:b/>
                      <w:szCs w:val="24"/>
                    </w:rPr>
                  </w:pPr>
                </w:p>
                <w:p w:rsidR="0061263A" w:rsidRDefault="007A2EFF" w:rsidP="0061263A">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__________________________________</w:t>
                  </w:r>
                </w:p>
                <w:p w:rsidR="007A2EFF" w:rsidRPr="00B07FBC" w:rsidRDefault="007A2EFF" w:rsidP="0061263A">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__________________________________</w:t>
                  </w:r>
                </w:p>
                <w:p w:rsidR="0061263A" w:rsidRDefault="007A2EFF" w:rsidP="0061263A">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__________________________________</w:t>
                  </w:r>
                </w:p>
                <w:p w:rsidR="007A2EFF" w:rsidRDefault="007A2EFF" w:rsidP="0061263A">
                  <w:pPr>
                    <w:widowControl w:val="0"/>
                    <w:autoSpaceDE w:val="0"/>
                    <w:autoSpaceDN w:val="0"/>
                    <w:adjustRightInd w:val="0"/>
                    <w:spacing w:after="0"/>
                    <w:rPr>
                      <w:rFonts w:eastAsia="Calibri" w:cs="Times New Roman"/>
                      <w:b/>
                      <w:szCs w:val="24"/>
                    </w:rPr>
                  </w:pPr>
                </w:p>
                <w:p w:rsidR="0061263A" w:rsidRPr="00811FEC" w:rsidRDefault="0061263A" w:rsidP="0061263A">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sidR="007A2EFF">
                    <w:rPr>
                      <w:rFonts w:eastAsia="Calibri" w:cs="Times New Roman"/>
                      <w:b/>
                      <w:szCs w:val="24"/>
                    </w:rPr>
                    <w:t>____________</w:t>
                  </w:r>
                  <w:r w:rsidRPr="00811FEC">
                    <w:rPr>
                      <w:rFonts w:eastAsia="Calibri" w:cs="Times New Roman"/>
                      <w:b/>
                      <w:szCs w:val="24"/>
                    </w:rPr>
                    <w:t xml:space="preserve">___ </w:t>
                  </w:r>
                  <w:r w:rsidR="007A2EFF">
                    <w:rPr>
                      <w:rFonts w:eastAsia="Calibri" w:cs="Times New Roman"/>
                      <w:b/>
                      <w:szCs w:val="24"/>
                    </w:rPr>
                    <w:t>ФИО</w:t>
                  </w:r>
                </w:p>
                <w:p w:rsidR="0061263A" w:rsidRPr="00811FEC" w:rsidRDefault="0061263A" w:rsidP="0061263A">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61263A" w:rsidRPr="00811FEC" w:rsidRDefault="0061263A" w:rsidP="0061263A">
                  <w:pPr>
                    <w:widowControl w:val="0"/>
                    <w:autoSpaceDE w:val="0"/>
                    <w:autoSpaceDN w:val="0"/>
                    <w:adjustRightInd w:val="0"/>
                    <w:spacing w:after="0"/>
                    <w:rPr>
                      <w:rFonts w:eastAsia="Calibri" w:cs="Times New Roman"/>
                      <w:b/>
                      <w:i/>
                      <w:szCs w:val="24"/>
                    </w:rPr>
                  </w:pPr>
                </w:p>
                <w:p w:rsidR="0061263A" w:rsidRPr="00811FEC" w:rsidRDefault="0061263A" w:rsidP="0061263A">
                  <w:pPr>
                    <w:widowControl w:val="0"/>
                    <w:autoSpaceDE w:val="0"/>
                    <w:autoSpaceDN w:val="0"/>
                    <w:adjustRightInd w:val="0"/>
                    <w:spacing w:after="0"/>
                    <w:rPr>
                      <w:rFonts w:eastAsia="Calibri" w:cs="Times New Roman"/>
                      <w:b/>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1</w:t>
                  </w:r>
                  <w:r w:rsidR="007A2EFF">
                    <w:rPr>
                      <w:rFonts w:eastAsia="Calibri" w:cs="Times New Roman"/>
                      <w:b/>
                      <w:szCs w:val="24"/>
                    </w:rPr>
                    <w:t>__</w:t>
                  </w:r>
                  <w:r>
                    <w:rPr>
                      <w:rFonts w:eastAsia="Calibri" w:cs="Times New Roman"/>
                      <w:b/>
                      <w:szCs w:val="24"/>
                    </w:rPr>
                    <w:t xml:space="preserve"> </w:t>
                  </w:r>
                  <w:r w:rsidRPr="00811FEC">
                    <w:rPr>
                      <w:rFonts w:eastAsia="Calibri" w:cs="Times New Roman"/>
                      <w:b/>
                      <w:szCs w:val="24"/>
                    </w:rPr>
                    <w:t>года</w:t>
                  </w:r>
                </w:p>
                <w:p w:rsidR="0061263A" w:rsidRPr="00811FEC" w:rsidRDefault="0061263A" w:rsidP="0061263A">
                  <w:pPr>
                    <w:widowControl w:val="0"/>
                    <w:autoSpaceDE w:val="0"/>
                    <w:autoSpaceDN w:val="0"/>
                    <w:adjustRightInd w:val="0"/>
                    <w:spacing w:after="0"/>
                    <w:rPr>
                      <w:rFonts w:eastAsia="Calibri" w:cs="Times New Roman"/>
                      <w:b/>
                      <w:szCs w:val="24"/>
                    </w:rPr>
                  </w:pPr>
                  <w:r w:rsidRPr="00811FEC">
                    <w:rPr>
                      <w:rFonts w:eastAsia="Calibri" w:cs="Times New Roman"/>
                      <w:b/>
                      <w:szCs w:val="24"/>
                    </w:rPr>
                    <w:t>М.П.</w:t>
                  </w:r>
                </w:p>
              </w:tc>
              <w:tc>
                <w:tcPr>
                  <w:tcW w:w="5577" w:type="dxa"/>
                </w:tcPr>
                <w:p w:rsidR="0061263A" w:rsidRPr="00811FEC" w:rsidRDefault="0061263A" w:rsidP="0061263A">
                  <w:pPr>
                    <w:widowControl w:val="0"/>
                    <w:autoSpaceDE w:val="0"/>
                    <w:autoSpaceDN w:val="0"/>
                    <w:adjustRightInd w:val="0"/>
                    <w:spacing w:after="0"/>
                    <w:rPr>
                      <w:rFonts w:eastAsia="Calibri" w:cs="Times New Roman"/>
                      <w:b/>
                      <w:szCs w:val="24"/>
                    </w:rPr>
                  </w:pPr>
                </w:p>
              </w:tc>
              <w:tc>
                <w:tcPr>
                  <w:tcW w:w="6852" w:type="dxa"/>
                </w:tcPr>
                <w:p w:rsidR="0061263A" w:rsidRPr="00811FEC" w:rsidRDefault="0061263A" w:rsidP="0061263A">
                  <w:pPr>
                    <w:widowControl w:val="0"/>
                    <w:autoSpaceDE w:val="0"/>
                    <w:autoSpaceDN w:val="0"/>
                    <w:adjustRightInd w:val="0"/>
                    <w:spacing w:after="0"/>
                    <w:rPr>
                      <w:rFonts w:eastAsia="Calibri" w:cs="Times New Roman"/>
                      <w:b/>
                      <w:szCs w:val="24"/>
                    </w:rPr>
                  </w:pPr>
                </w:p>
              </w:tc>
            </w:tr>
          </w:tbl>
          <w:p w:rsidR="0061263A" w:rsidRPr="00811FEC" w:rsidRDefault="0061263A" w:rsidP="0061263A">
            <w:pPr>
              <w:widowControl w:val="0"/>
              <w:autoSpaceDE w:val="0"/>
              <w:autoSpaceDN w:val="0"/>
              <w:adjustRightInd w:val="0"/>
              <w:spacing w:after="0"/>
              <w:rPr>
                <w:rFonts w:eastAsia="Calibri" w:cs="Times New Roman"/>
                <w:szCs w:val="24"/>
              </w:rPr>
            </w:pPr>
          </w:p>
        </w:tc>
        <w:tc>
          <w:tcPr>
            <w:tcW w:w="5248" w:type="dxa"/>
          </w:tcPr>
          <w:p w:rsidR="0061263A" w:rsidRPr="00811FEC" w:rsidRDefault="0061263A" w:rsidP="0061263A">
            <w:pPr>
              <w:widowControl w:val="0"/>
              <w:autoSpaceDE w:val="0"/>
              <w:autoSpaceDN w:val="0"/>
              <w:adjustRightInd w:val="0"/>
              <w:spacing w:after="0"/>
              <w:ind w:left="601"/>
              <w:rPr>
                <w:rFonts w:eastAsia="Calibri" w:cs="Times New Roman"/>
                <w:b/>
                <w:szCs w:val="24"/>
              </w:rPr>
            </w:pPr>
            <w:r w:rsidRPr="00811FEC">
              <w:rPr>
                <w:rFonts w:eastAsia="Calibri" w:cs="Times New Roman"/>
                <w:b/>
                <w:szCs w:val="24"/>
              </w:rPr>
              <w:lastRenderedPageBreak/>
              <w:t>Комитет</w:t>
            </w:r>
          </w:p>
          <w:p w:rsidR="0061263A" w:rsidRPr="00FE0FD2" w:rsidRDefault="0061263A" w:rsidP="0061263A">
            <w:pPr>
              <w:widowControl w:val="0"/>
              <w:autoSpaceDE w:val="0"/>
              <w:autoSpaceDN w:val="0"/>
              <w:adjustRightInd w:val="0"/>
              <w:spacing w:after="0"/>
              <w:ind w:left="601"/>
              <w:rPr>
                <w:rFonts w:eastAsia="Calibri" w:cs="Times New Roman"/>
                <w:szCs w:val="24"/>
              </w:rPr>
            </w:pPr>
            <w:r w:rsidRPr="00FE0FD2">
              <w:rPr>
                <w:rFonts w:eastAsia="Calibri" w:cs="Times New Roman"/>
                <w:szCs w:val="24"/>
              </w:rPr>
              <w:t xml:space="preserve">Комитет по печати и взаимодействию </w:t>
            </w:r>
            <w:r w:rsidRPr="00FE0FD2">
              <w:rPr>
                <w:rFonts w:eastAsia="Calibri" w:cs="Times New Roman"/>
                <w:szCs w:val="24"/>
              </w:rPr>
              <w:br/>
              <w:t>со средствами массовой информации</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ИНН 7830002423 КПП 784201001</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УФК по г. Санкт-Петербургу (Комитет по печати и взаимодействию со средствами массовой информации, л/с № 04722001160).</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 xml:space="preserve">Счет № 40101810200000010001 </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Северо-Западный ГУ Банка России г. Санкт-Петербург</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БИК 044030001</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ОКПО 00087001 ОКОГУ 2300280 ОКОПФ 75204 ОКФС 13</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ОКВЭД 75.11.21</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lastRenderedPageBreak/>
              <w:t>ОКАТО 40298564000</w:t>
            </w:r>
          </w:p>
          <w:p w:rsidR="0061263A" w:rsidRPr="00C57A11" w:rsidRDefault="0061263A" w:rsidP="0061263A">
            <w:pPr>
              <w:widowControl w:val="0"/>
              <w:autoSpaceDE w:val="0"/>
              <w:autoSpaceDN w:val="0"/>
              <w:adjustRightInd w:val="0"/>
              <w:spacing w:after="0"/>
              <w:ind w:left="601"/>
              <w:rPr>
                <w:rFonts w:eastAsia="Calibri" w:cs="Times New Roman"/>
                <w:szCs w:val="24"/>
              </w:rPr>
            </w:pPr>
            <w:r w:rsidRPr="00C57A11">
              <w:rPr>
                <w:rFonts w:eastAsia="Calibri" w:cs="Times New Roman"/>
                <w:szCs w:val="24"/>
              </w:rPr>
              <w:t>ОКТМО</w:t>
            </w:r>
            <w:r w:rsidR="0047236D">
              <w:rPr>
                <w:rFonts w:eastAsia="Calibri" w:cs="Times New Roman"/>
                <w:szCs w:val="24"/>
              </w:rPr>
              <w:t xml:space="preserve"> </w:t>
            </w:r>
            <w:r w:rsidRPr="00C57A11">
              <w:rPr>
                <w:rFonts w:eastAsia="Calibri" w:cs="Times New Roman"/>
                <w:szCs w:val="24"/>
              </w:rPr>
              <w:t>40911000</w:t>
            </w:r>
          </w:p>
          <w:p w:rsidR="0061263A" w:rsidRPr="00C57A11" w:rsidRDefault="0061263A" w:rsidP="0061263A">
            <w:pPr>
              <w:widowControl w:val="0"/>
              <w:autoSpaceDE w:val="0"/>
              <w:autoSpaceDN w:val="0"/>
              <w:adjustRightInd w:val="0"/>
              <w:spacing w:after="0"/>
              <w:ind w:left="601"/>
              <w:rPr>
                <w:rFonts w:eastAsia="Calibri" w:cs="Times New Roman"/>
                <w:szCs w:val="24"/>
              </w:rPr>
            </w:pPr>
            <w:r>
              <w:rPr>
                <w:rFonts w:eastAsia="Calibri" w:cs="Times New Roman"/>
                <w:szCs w:val="24"/>
              </w:rPr>
              <w:t>КБК</w:t>
            </w:r>
            <w:r w:rsidRPr="00C57A11">
              <w:rPr>
                <w:rFonts w:eastAsia="Calibri" w:cs="Times New Roman"/>
                <w:szCs w:val="24"/>
              </w:rPr>
              <w:t xml:space="preserve"> 824 1 11 09042 02 0300 120 </w:t>
            </w:r>
          </w:p>
          <w:p w:rsidR="0061263A" w:rsidRPr="00FE0FD2" w:rsidRDefault="0061263A" w:rsidP="0061263A">
            <w:pPr>
              <w:widowControl w:val="0"/>
              <w:autoSpaceDE w:val="0"/>
              <w:autoSpaceDN w:val="0"/>
              <w:adjustRightInd w:val="0"/>
              <w:spacing w:after="0"/>
              <w:ind w:left="601"/>
              <w:rPr>
                <w:rFonts w:eastAsia="Calibri" w:cs="Times New Roman"/>
                <w:szCs w:val="24"/>
              </w:rPr>
            </w:pPr>
            <w:r w:rsidRPr="00FE0FD2">
              <w:rPr>
                <w:rFonts w:eastAsia="Calibri" w:cs="Times New Roman"/>
                <w:szCs w:val="24"/>
              </w:rPr>
              <w:t xml:space="preserve">191060, Санкт-Петербург, Смольный, </w:t>
            </w:r>
          </w:p>
          <w:p w:rsidR="0061263A" w:rsidRPr="00FE0FD2" w:rsidRDefault="0061263A" w:rsidP="0061263A">
            <w:pPr>
              <w:widowControl w:val="0"/>
              <w:autoSpaceDE w:val="0"/>
              <w:autoSpaceDN w:val="0"/>
              <w:adjustRightInd w:val="0"/>
              <w:spacing w:after="0"/>
              <w:ind w:left="601"/>
              <w:rPr>
                <w:rFonts w:eastAsia="Calibri" w:cs="Times New Roman"/>
                <w:szCs w:val="24"/>
              </w:rPr>
            </w:pPr>
            <w:r>
              <w:rPr>
                <w:rFonts w:eastAsia="Calibri" w:cs="Times New Roman"/>
                <w:szCs w:val="24"/>
              </w:rPr>
              <w:t>Телефон: 576-</w:t>
            </w:r>
            <w:r w:rsidR="007A2EFF">
              <w:rPr>
                <w:rFonts w:eastAsia="Calibri" w:cs="Times New Roman"/>
                <w:szCs w:val="24"/>
              </w:rPr>
              <w:t>79</w:t>
            </w:r>
            <w:r w:rsidRPr="00FE0FD2">
              <w:rPr>
                <w:rFonts w:eastAsia="Calibri" w:cs="Times New Roman"/>
                <w:szCs w:val="24"/>
              </w:rPr>
              <w:t>-</w:t>
            </w:r>
            <w:r w:rsidR="007A2EFF">
              <w:rPr>
                <w:rFonts w:eastAsia="Calibri" w:cs="Times New Roman"/>
                <w:szCs w:val="24"/>
              </w:rPr>
              <w:t>83</w:t>
            </w:r>
            <w:r w:rsidRPr="00FE0FD2">
              <w:rPr>
                <w:rFonts w:eastAsia="Calibri" w:cs="Times New Roman"/>
                <w:szCs w:val="24"/>
              </w:rPr>
              <w:t>, Факс: 576-</w:t>
            </w:r>
            <w:r w:rsidR="007A2EFF">
              <w:rPr>
                <w:rFonts w:eastAsia="Calibri" w:cs="Times New Roman"/>
                <w:szCs w:val="24"/>
              </w:rPr>
              <w:t>4</w:t>
            </w:r>
            <w:r w:rsidRPr="00FE0FD2">
              <w:rPr>
                <w:rFonts w:eastAsia="Calibri" w:cs="Times New Roman"/>
                <w:szCs w:val="24"/>
              </w:rPr>
              <w:t>2-</w:t>
            </w:r>
            <w:r w:rsidR="007A2EFF">
              <w:rPr>
                <w:rFonts w:eastAsia="Calibri" w:cs="Times New Roman"/>
                <w:szCs w:val="24"/>
              </w:rPr>
              <w:t>16</w:t>
            </w:r>
          </w:p>
          <w:p w:rsidR="0061263A" w:rsidRPr="00811FEC" w:rsidRDefault="0061263A" w:rsidP="0061263A">
            <w:pPr>
              <w:widowControl w:val="0"/>
              <w:autoSpaceDE w:val="0"/>
              <w:autoSpaceDN w:val="0"/>
              <w:adjustRightInd w:val="0"/>
              <w:spacing w:after="0"/>
              <w:ind w:left="462" w:firstLine="141"/>
              <w:rPr>
                <w:rFonts w:eastAsia="Calibri" w:cs="Times New Roman"/>
                <w:szCs w:val="24"/>
              </w:rPr>
            </w:pPr>
          </w:p>
          <w:p w:rsidR="0061263A" w:rsidRPr="00811FEC" w:rsidRDefault="0061263A" w:rsidP="0061263A">
            <w:pPr>
              <w:widowControl w:val="0"/>
              <w:autoSpaceDE w:val="0"/>
              <w:autoSpaceDN w:val="0"/>
              <w:adjustRightInd w:val="0"/>
              <w:spacing w:after="0"/>
              <w:ind w:left="462" w:firstLine="141"/>
              <w:rPr>
                <w:rFonts w:eastAsia="Calibri" w:cs="Times New Roman"/>
                <w:b/>
                <w:szCs w:val="24"/>
              </w:rPr>
            </w:pPr>
            <w:r w:rsidRPr="00811FEC">
              <w:rPr>
                <w:rFonts w:eastAsia="Calibri" w:cs="Times New Roman"/>
                <w:b/>
                <w:szCs w:val="24"/>
              </w:rPr>
              <w:t>От Комитета</w:t>
            </w:r>
          </w:p>
          <w:p w:rsidR="00081B81" w:rsidRPr="00811FEC" w:rsidRDefault="00081B81" w:rsidP="00081B81">
            <w:pPr>
              <w:widowControl w:val="0"/>
              <w:autoSpaceDE w:val="0"/>
              <w:autoSpaceDN w:val="0"/>
              <w:adjustRightInd w:val="0"/>
              <w:spacing w:after="0"/>
              <w:ind w:left="632"/>
              <w:rPr>
                <w:rFonts w:eastAsia="Calibri" w:cs="Times New Roman"/>
                <w:b/>
                <w:szCs w:val="24"/>
              </w:rPr>
            </w:pPr>
          </w:p>
          <w:p w:rsidR="00081B81" w:rsidRDefault="00081B81" w:rsidP="00081B81">
            <w:pPr>
              <w:widowControl w:val="0"/>
              <w:autoSpaceDE w:val="0"/>
              <w:autoSpaceDN w:val="0"/>
              <w:adjustRightInd w:val="0"/>
              <w:spacing w:after="0"/>
              <w:ind w:left="632"/>
              <w:rPr>
                <w:rFonts w:eastAsia="Calibri" w:cs="Times New Roman"/>
                <w:b/>
                <w:szCs w:val="24"/>
              </w:rPr>
            </w:pPr>
            <w:r>
              <w:rPr>
                <w:rFonts w:eastAsia="Calibri" w:cs="Times New Roman"/>
                <w:b/>
                <w:szCs w:val="24"/>
              </w:rPr>
              <w:t>__________________________________</w:t>
            </w:r>
          </w:p>
          <w:p w:rsidR="00081B81" w:rsidRPr="00B07FBC" w:rsidRDefault="00081B81" w:rsidP="00081B81">
            <w:pPr>
              <w:widowControl w:val="0"/>
              <w:autoSpaceDE w:val="0"/>
              <w:autoSpaceDN w:val="0"/>
              <w:adjustRightInd w:val="0"/>
              <w:spacing w:after="0"/>
              <w:ind w:left="632"/>
              <w:rPr>
                <w:rFonts w:eastAsia="Calibri" w:cs="Times New Roman"/>
                <w:b/>
                <w:szCs w:val="24"/>
              </w:rPr>
            </w:pPr>
            <w:r>
              <w:rPr>
                <w:rFonts w:eastAsia="Calibri" w:cs="Times New Roman"/>
                <w:b/>
                <w:szCs w:val="24"/>
              </w:rPr>
              <w:t>__________________________________</w:t>
            </w:r>
          </w:p>
          <w:p w:rsidR="00081B81" w:rsidRDefault="00081B81" w:rsidP="00081B81">
            <w:pPr>
              <w:widowControl w:val="0"/>
              <w:autoSpaceDE w:val="0"/>
              <w:autoSpaceDN w:val="0"/>
              <w:adjustRightInd w:val="0"/>
              <w:spacing w:after="0"/>
              <w:ind w:left="632"/>
              <w:rPr>
                <w:rFonts w:eastAsia="Calibri" w:cs="Times New Roman"/>
                <w:b/>
                <w:szCs w:val="24"/>
              </w:rPr>
            </w:pPr>
            <w:r>
              <w:rPr>
                <w:rFonts w:eastAsia="Calibri" w:cs="Times New Roman"/>
                <w:b/>
                <w:szCs w:val="24"/>
              </w:rPr>
              <w:t>__________________________________</w:t>
            </w:r>
          </w:p>
          <w:p w:rsidR="00081B81" w:rsidRDefault="00081B81" w:rsidP="00081B81">
            <w:pPr>
              <w:widowControl w:val="0"/>
              <w:autoSpaceDE w:val="0"/>
              <w:autoSpaceDN w:val="0"/>
              <w:adjustRightInd w:val="0"/>
              <w:spacing w:after="0"/>
              <w:ind w:left="632"/>
              <w:rPr>
                <w:rFonts w:eastAsia="Calibri" w:cs="Times New Roman"/>
                <w:b/>
                <w:szCs w:val="24"/>
              </w:rPr>
            </w:pPr>
          </w:p>
          <w:p w:rsidR="0061263A" w:rsidRPr="00811FEC" w:rsidRDefault="0061263A" w:rsidP="0061263A">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sidR="005A5363">
              <w:rPr>
                <w:rFonts w:eastAsia="Calibri" w:cs="Times New Roman"/>
                <w:b/>
                <w:i/>
                <w:szCs w:val="24"/>
              </w:rPr>
              <w:t>ФИО</w:t>
            </w:r>
          </w:p>
          <w:p w:rsidR="0061263A" w:rsidRPr="00811FEC" w:rsidRDefault="0061263A" w:rsidP="0061263A">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61263A" w:rsidRPr="00811FEC" w:rsidRDefault="0061263A" w:rsidP="0061263A">
            <w:pPr>
              <w:widowControl w:val="0"/>
              <w:autoSpaceDE w:val="0"/>
              <w:autoSpaceDN w:val="0"/>
              <w:adjustRightInd w:val="0"/>
              <w:spacing w:after="0"/>
              <w:ind w:left="603"/>
              <w:rPr>
                <w:rFonts w:eastAsia="Calibri" w:cs="Times New Roman"/>
                <w:b/>
                <w:i/>
                <w:szCs w:val="24"/>
              </w:rPr>
            </w:pPr>
          </w:p>
          <w:p w:rsidR="0061263A" w:rsidRPr="00811FEC" w:rsidRDefault="0061263A" w:rsidP="0061263A">
            <w:pPr>
              <w:widowControl w:val="0"/>
              <w:autoSpaceDE w:val="0"/>
              <w:autoSpaceDN w:val="0"/>
              <w:adjustRightInd w:val="0"/>
              <w:spacing w:after="0"/>
              <w:ind w:left="462" w:firstLine="141"/>
              <w:rPr>
                <w:rFonts w:eastAsia="Calibri" w:cs="Times New Roman"/>
                <w:b/>
                <w:szCs w:val="24"/>
              </w:rPr>
            </w:pPr>
            <w:r w:rsidRPr="00811FEC">
              <w:rPr>
                <w:rFonts w:eastAsia="Calibri" w:cs="Times New Roman"/>
                <w:b/>
                <w:szCs w:val="24"/>
              </w:rPr>
              <w:t>«_____» _______________201</w:t>
            </w:r>
            <w:r w:rsidR="007A2EFF">
              <w:rPr>
                <w:rFonts w:eastAsia="Calibri" w:cs="Times New Roman"/>
                <w:b/>
                <w:szCs w:val="24"/>
              </w:rPr>
              <w:t>__</w:t>
            </w:r>
            <w:r w:rsidRPr="00811FEC">
              <w:rPr>
                <w:rFonts w:eastAsia="Calibri" w:cs="Times New Roman"/>
                <w:b/>
                <w:szCs w:val="24"/>
              </w:rPr>
              <w:t xml:space="preserve"> года</w:t>
            </w:r>
          </w:p>
          <w:p w:rsidR="0061263A" w:rsidRPr="00811FEC" w:rsidRDefault="0061263A" w:rsidP="00081B81">
            <w:pPr>
              <w:widowControl w:val="0"/>
              <w:autoSpaceDE w:val="0"/>
              <w:autoSpaceDN w:val="0"/>
              <w:adjustRightInd w:val="0"/>
              <w:spacing w:after="0"/>
              <w:ind w:left="632"/>
              <w:rPr>
                <w:rFonts w:eastAsia="Calibri" w:cs="Times New Roman"/>
                <w:szCs w:val="24"/>
              </w:rPr>
            </w:pPr>
            <w:r w:rsidRPr="00811FEC">
              <w:rPr>
                <w:rFonts w:eastAsia="Calibri" w:cs="Times New Roman"/>
                <w:b/>
                <w:szCs w:val="24"/>
              </w:rPr>
              <w:t>М.П.</w:t>
            </w:r>
          </w:p>
        </w:tc>
      </w:tr>
    </w:tbl>
    <w:p w:rsidR="008C29DA" w:rsidRPr="008C29DA" w:rsidRDefault="008C29DA" w:rsidP="008C29DA">
      <w:pPr>
        <w:pStyle w:val="a6"/>
        <w:spacing w:before="59"/>
        <w:ind w:left="0" w:right="-46"/>
        <w:jc w:val="center"/>
        <w:rPr>
          <w:spacing w:val="-1"/>
          <w:sz w:val="22"/>
          <w:szCs w:val="22"/>
          <w:lang w:val="ru-RU"/>
        </w:rPr>
        <w:sectPr w:rsidR="008C29DA" w:rsidRPr="008C29DA">
          <w:footerReference w:type="default" r:id="rId10"/>
          <w:pgSz w:w="11906" w:h="16838"/>
          <w:pgMar w:top="1134" w:right="850" w:bottom="1134" w:left="1701" w:header="708" w:footer="708" w:gutter="0"/>
          <w:cols w:space="708"/>
          <w:docGrid w:linePitch="360"/>
        </w:sectPr>
      </w:pPr>
    </w:p>
    <w:p w:rsidR="0047236D" w:rsidRPr="0047236D" w:rsidRDefault="0047236D" w:rsidP="0047236D">
      <w:pPr>
        <w:spacing w:after="0"/>
        <w:ind w:left="12474"/>
        <w:jc w:val="left"/>
        <w:rPr>
          <w:rFonts w:eastAsia="Times New Roman" w:cs="Times New Roman"/>
          <w:b/>
          <w:sz w:val="20"/>
          <w:szCs w:val="20"/>
          <w:lang w:eastAsia="ru-RU"/>
        </w:rPr>
      </w:pPr>
      <w:r w:rsidRPr="0047236D">
        <w:rPr>
          <w:rFonts w:eastAsia="Times New Roman" w:cs="Times New Roman"/>
          <w:b/>
          <w:sz w:val="20"/>
          <w:szCs w:val="20"/>
          <w:lang w:eastAsia="ru-RU"/>
        </w:rPr>
        <w:lastRenderedPageBreak/>
        <w:t xml:space="preserve">Приложение </w:t>
      </w:r>
      <w:r>
        <w:rPr>
          <w:rFonts w:eastAsia="Times New Roman" w:cs="Times New Roman"/>
          <w:b/>
          <w:sz w:val="20"/>
          <w:szCs w:val="20"/>
          <w:lang w:eastAsia="ru-RU"/>
        </w:rPr>
        <w:t>1</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47236D">
      <w:pPr>
        <w:spacing w:before="240" w:after="240"/>
        <w:jc w:val="center"/>
        <w:rPr>
          <w:rFonts w:eastAsiaTheme="minorEastAsia" w:cs="Times New Roman"/>
          <w:b/>
          <w:szCs w:val="24"/>
          <w:lang w:eastAsia="ru-RU"/>
        </w:rPr>
      </w:pPr>
      <w:r w:rsidRPr="00181489">
        <w:rPr>
          <w:rFonts w:eastAsiaTheme="minorEastAsia" w:cs="Times New Roman"/>
          <w:b/>
          <w:szCs w:val="24"/>
          <w:lang w:eastAsia="ru-RU"/>
        </w:rPr>
        <w:t>Адресная программа</w:t>
      </w:r>
    </w:p>
    <w:tbl>
      <w:tblPr>
        <w:tblW w:w="5081" w:type="pct"/>
        <w:tblLayout w:type="fixed"/>
        <w:tblLook w:val="04A0" w:firstRow="1" w:lastRow="0" w:firstColumn="1" w:lastColumn="0" w:noHBand="0" w:noVBand="1"/>
      </w:tblPr>
      <w:tblGrid>
        <w:gridCol w:w="573"/>
        <w:gridCol w:w="646"/>
        <w:gridCol w:w="2196"/>
        <w:gridCol w:w="4878"/>
        <w:gridCol w:w="1237"/>
        <w:gridCol w:w="1729"/>
        <w:gridCol w:w="1179"/>
        <w:gridCol w:w="1179"/>
        <w:gridCol w:w="1466"/>
      </w:tblGrid>
      <w:tr w:rsidR="001D66DA" w:rsidRPr="000260EF" w:rsidTr="0047236D">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 п/п</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 п/п в Схеме</w:t>
            </w:r>
            <w:r>
              <w:rPr>
                <w:rFonts w:eastAsia="Times New Roman" w:cs="Arial"/>
                <w:b/>
                <w:bCs/>
                <w:color w:val="000000"/>
                <w:sz w:val="16"/>
                <w:szCs w:val="16"/>
                <w:lang w:eastAsia="ru-RU"/>
              </w:rPr>
              <w:t>*</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Район Санкт-Петербурга</w:t>
            </w:r>
          </w:p>
        </w:tc>
        <w:tc>
          <w:tcPr>
            <w:tcW w:w="1617"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Адрес</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Тип рекламной</w:t>
            </w:r>
            <w:r w:rsidRPr="000260EF">
              <w:rPr>
                <w:rFonts w:eastAsia="Times New Roman" w:cs="Arial"/>
                <w:b/>
                <w:bCs/>
                <w:color w:val="000000"/>
                <w:sz w:val="16"/>
                <w:szCs w:val="16"/>
                <w:lang w:eastAsia="ru-RU"/>
              </w:rPr>
              <w:br/>
              <w:t>конструкции</w:t>
            </w:r>
          </w:p>
        </w:tc>
        <w:tc>
          <w:tcPr>
            <w:tcW w:w="573"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Формат</w:t>
            </w:r>
            <w:r w:rsidRPr="000260EF">
              <w:rPr>
                <w:rFonts w:eastAsia="Times New Roman" w:cs="Arial"/>
                <w:b/>
                <w:bCs/>
                <w:color w:val="000000"/>
                <w:sz w:val="16"/>
                <w:szCs w:val="16"/>
                <w:lang w:eastAsia="ru-RU"/>
              </w:rPr>
              <w:br/>
              <w:t>информационного</w:t>
            </w:r>
            <w:r w:rsidRPr="000260EF">
              <w:rPr>
                <w:rFonts w:eastAsia="Times New Roman" w:cs="Arial"/>
                <w:b/>
                <w:bCs/>
                <w:color w:val="000000"/>
                <w:sz w:val="16"/>
                <w:szCs w:val="16"/>
                <w:lang w:eastAsia="ru-RU"/>
              </w:rPr>
              <w:br/>
              <w:t>поля рекламной</w:t>
            </w:r>
            <w:r w:rsidRPr="000260EF">
              <w:rPr>
                <w:rFonts w:eastAsia="Times New Roman" w:cs="Arial"/>
                <w:b/>
                <w:bCs/>
                <w:color w:val="000000"/>
                <w:sz w:val="16"/>
                <w:szCs w:val="16"/>
                <w:lang w:eastAsia="ru-RU"/>
              </w:rPr>
              <w:br/>
              <w:t>конструкции (ширина</w:t>
            </w:r>
            <w:r w:rsidRPr="000260EF">
              <w:rPr>
                <w:rFonts w:eastAsia="Times New Roman" w:cs="Arial"/>
                <w:b/>
                <w:bCs/>
                <w:color w:val="000000"/>
                <w:sz w:val="16"/>
                <w:szCs w:val="16"/>
                <w:lang w:eastAsia="ru-RU"/>
              </w:rPr>
              <w:br/>
              <w:t>х высота, м)</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Координата</w:t>
            </w:r>
            <w:r w:rsidRPr="000260EF">
              <w:rPr>
                <w:rFonts w:eastAsia="Times New Roman" w:cs="Arial"/>
                <w:b/>
                <w:bCs/>
                <w:color w:val="000000"/>
                <w:sz w:val="16"/>
                <w:szCs w:val="16"/>
                <w:lang w:eastAsia="ru-RU"/>
              </w:rPr>
              <w:br/>
              <w:t>Х, м</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Координата</w:t>
            </w:r>
            <w:r w:rsidRPr="000260EF">
              <w:rPr>
                <w:rFonts w:eastAsia="Times New Roman" w:cs="Arial"/>
                <w:b/>
                <w:bCs/>
                <w:color w:val="000000"/>
                <w:sz w:val="16"/>
                <w:szCs w:val="16"/>
                <w:lang w:eastAsia="ru-RU"/>
              </w:rPr>
              <w:br/>
              <w:t>Y, м</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1D66DA" w:rsidRPr="000260EF" w:rsidRDefault="001D66DA" w:rsidP="00786C8E">
            <w:pPr>
              <w:jc w:val="center"/>
              <w:rPr>
                <w:rFonts w:eastAsia="Times New Roman" w:cs="Arial"/>
                <w:b/>
                <w:bCs/>
                <w:color w:val="000000"/>
                <w:sz w:val="16"/>
                <w:szCs w:val="16"/>
                <w:lang w:eastAsia="ru-RU"/>
              </w:rPr>
            </w:pPr>
            <w:r w:rsidRPr="000260EF">
              <w:rPr>
                <w:rFonts w:eastAsia="Times New Roman" w:cs="Arial"/>
                <w:b/>
                <w:bCs/>
                <w:color w:val="000000"/>
                <w:sz w:val="16"/>
                <w:szCs w:val="16"/>
                <w:lang w:eastAsia="ru-RU"/>
              </w:rPr>
              <w:t>Объединенные зоны охраны</w:t>
            </w:r>
            <w:r w:rsidRPr="000260EF">
              <w:rPr>
                <w:rFonts w:eastAsia="Times New Roman" w:cs="Arial"/>
                <w:b/>
                <w:bCs/>
                <w:color w:val="000000"/>
                <w:sz w:val="16"/>
                <w:szCs w:val="16"/>
                <w:lang w:eastAsia="ru-RU"/>
              </w:rPr>
              <w:br/>
              <w:t>объектов культурного</w:t>
            </w:r>
            <w:r w:rsidRPr="000260EF">
              <w:rPr>
                <w:rFonts w:eastAsia="Times New Roman" w:cs="Arial"/>
                <w:b/>
                <w:bCs/>
                <w:color w:val="000000"/>
                <w:sz w:val="16"/>
                <w:szCs w:val="16"/>
                <w:lang w:eastAsia="ru-RU"/>
              </w:rPr>
              <w:br/>
              <w:t>наследия (в соответствии</w:t>
            </w:r>
            <w:r w:rsidRPr="000260EF">
              <w:rPr>
                <w:rFonts w:eastAsia="Times New Roman" w:cs="Arial"/>
                <w:b/>
                <w:bCs/>
                <w:color w:val="000000"/>
                <w:sz w:val="16"/>
                <w:szCs w:val="16"/>
                <w:lang w:eastAsia="ru-RU"/>
              </w:rPr>
              <w:br/>
              <w:t>с Законом Санкт-Петербурга</w:t>
            </w:r>
            <w:r w:rsidRPr="000260EF">
              <w:rPr>
                <w:rFonts w:eastAsia="Times New Roman" w:cs="Arial"/>
                <w:b/>
                <w:bCs/>
                <w:color w:val="000000"/>
                <w:sz w:val="16"/>
                <w:szCs w:val="16"/>
                <w:lang w:eastAsia="ru-RU"/>
              </w:rPr>
              <w:br/>
              <w:t>от 24.12.2008 № 820-7)</w:t>
            </w:r>
          </w:p>
        </w:tc>
      </w:tr>
      <w:tr w:rsidR="001D66DA" w:rsidRPr="000260EF" w:rsidTr="0047236D">
        <w:tc>
          <w:tcPr>
            <w:tcW w:w="190" w:type="pct"/>
            <w:tcBorders>
              <w:top w:val="nil"/>
              <w:left w:val="single" w:sz="4" w:space="0" w:color="auto"/>
              <w:bottom w:val="single" w:sz="4" w:space="0" w:color="auto"/>
              <w:right w:val="single" w:sz="4" w:space="0" w:color="auto"/>
            </w:tcBorders>
            <w:shd w:val="clear" w:color="auto" w:fill="auto"/>
            <w:noWrap/>
            <w:vAlign w:val="bottom"/>
          </w:tcPr>
          <w:p w:rsidR="001D66DA" w:rsidRPr="000260EF" w:rsidRDefault="001D66DA" w:rsidP="00786C8E">
            <w:pPr>
              <w:jc w:val="right"/>
              <w:rPr>
                <w:rFonts w:eastAsia="Times New Roman" w:cs="Arial"/>
                <w:color w:val="000000"/>
                <w:sz w:val="16"/>
                <w:szCs w:val="16"/>
                <w:lang w:eastAsia="ru-RU"/>
              </w:rPr>
            </w:pPr>
          </w:p>
        </w:tc>
        <w:tc>
          <w:tcPr>
            <w:tcW w:w="214"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728"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rPr>
                <w:rFonts w:eastAsia="Times New Roman" w:cs="Arial"/>
                <w:color w:val="000000"/>
                <w:sz w:val="16"/>
                <w:szCs w:val="16"/>
                <w:lang w:eastAsia="ru-RU"/>
              </w:rPr>
            </w:pPr>
          </w:p>
        </w:tc>
        <w:tc>
          <w:tcPr>
            <w:tcW w:w="1617"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rPr>
                <w:rFonts w:eastAsia="Times New Roman" w:cs="Arial"/>
                <w:color w:val="000000"/>
                <w:sz w:val="16"/>
                <w:szCs w:val="16"/>
                <w:lang w:eastAsia="ru-RU"/>
              </w:rPr>
            </w:pPr>
          </w:p>
        </w:tc>
        <w:tc>
          <w:tcPr>
            <w:tcW w:w="410"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573"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391"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391"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486"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r>
      <w:tr w:rsidR="001D66DA" w:rsidRPr="000260EF" w:rsidTr="0047236D">
        <w:tc>
          <w:tcPr>
            <w:tcW w:w="190" w:type="pct"/>
            <w:tcBorders>
              <w:top w:val="nil"/>
              <w:left w:val="single" w:sz="4" w:space="0" w:color="auto"/>
              <w:bottom w:val="single" w:sz="4" w:space="0" w:color="auto"/>
              <w:right w:val="single" w:sz="4" w:space="0" w:color="auto"/>
            </w:tcBorders>
            <w:shd w:val="clear" w:color="auto" w:fill="auto"/>
            <w:noWrap/>
            <w:vAlign w:val="bottom"/>
          </w:tcPr>
          <w:p w:rsidR="001D66DA" w:rsidRPr="000260EF" w:rsidRDefault="001D66DA" w:rsidP="00786C8E">
            <w:pPr>
              <w:jc w:val="right"/>
              <w:rPr>
                <w:rFonts w:eastAsia="Times New Roman" w:cs="Arial"/>
                <w:color w:val="000000"/>
                <w:sz w:val="16"/>
                <w:szCs w:val="16"/>
                <w:lang w:eastAsia="ru-RU"/>
              </w:rPr>
            </w:pPr>
          </w:p>
        </w:tc>
        <w:tc>
          <w:tcPr>
            <w:tcW w:w="214"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728"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rPr>
                <w:rFonts w:eastAsia="Times New Roman" w:cs="Arial"/>
                <w:color w:val="000000"/>
                <w:sz w:val="16"/>
                <w:szCs w:val="16"/>
                <w:lang w:eastAsia="ru-RU"/>
              </w:rPr>
            </w:pPr>
          </w:p>
        </w:tc>
        <w:tc>
          <w:tcPr>
            <w:tcW w:w="1617"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rPr>
                <w:rFonts w:eastAsia="Times New Roman" w:cs="Arial"/>
                <w:color w:val="000000"/>
                <w:sz w:val="16"/>
                <w:szCs w:val="16"/>
                <w:lang w:eastAsia="ru-RU"/>
              </w:rPr>
            </w:pPr>
          </w:p>
        </w:tc>
        <w:tc>
          <w:tcPr>
            <w:tcW w:w="410"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573"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391"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391"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486"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r>
      <w:tr w:rsidR="001D66DA" w:rsidRPr="000260EF" w:rsidTr="0047236D">
        <w:tc>
          <w:tcPr>
            <w:tcW w:w="190" w:type="pct"/>
            <w:tcBorders>
              <w:top w:val="nil"/>
              <w:left w:val="single" w:sz="4" w:space="0" w:color="auto"/>
              <w:bottom w:val="single" w:sz="4" w:space="0" w:color="auto"/>
              <w:right w:val="single" w:sz="4" w:space="0" w:color="auto"/>
            </w:tcBorders>
            <w:shd w:val="clear" w:color="auto" w:fill="auto"/>
            <w:noWrap/>
            <w:vAlign w:val="bottom"/>
          </w:tcPr>
          <w:p w:rsidR="001D66DA" w:rsidRPr="000260EF" w:rsidRDefault="001D66DA" w:rsidP="00786C8E">
            <w:pPr>
              <w:jc w:val="right"/>
              <w:rPr>
                <w:rFonts w:eastAsia="Times New Roman" w:cs="Arial"/>
                <w:color w:val="000000"/>
                <w:sz w:val="16"/>
                <w:szCs w:val="16"/>
                <w:lang w:eastAsia="ru-RU"/>
              </w:rPr>
            </w:pPr>
          </w:p>
        </w:tc>
        <w:tc>
          <w:tcPr>
            <w:tcW w:w="214"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728"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rPr>
                <w:rFonts w:eastAsia="Times New Roman" w:cs="Arial"/>
                <w:color w:val="000000"/>
                <w:sz w:val="16"/>
                <w:szCs w:val="16"/>
                <w:lang w:eastAsia="ru-RU"/>
              </w:rPr>
            </w:pPr>
          </w:p>
        </w:tc>
        <w:tc>
          <w:tcPr>
            <w:tcW w:w="1617"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rPr>
                <w:rFonts w:eastAsia="Times New Roman" w:cs="Arial"/>
                <w:color w:val="000000"/>
                <w:sz w:val="16"/>
                <w:szCs w:val="16"/>
                <w:lang w:eastAsia="ru-RU"/>
              </w:rPr>
            </w:pPr>
          </w:p>
        </w:tc>
        <w:tc>
          <w:tcPr>
            <w:tcW w:w="410"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573"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391"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391"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c>
          <w:tcPr>
            <w:tcW w:w="486" w:type="pct"/>
            <w:tcBorders>
              <w:top w:val="nil"/>
              <w:left w:val="nil"/>
              <w:bottom w:val="single" w:sz="4" w:space="0" w:color="auto"/>
              <w:right w:val="single" w:sz="4" w:space="0" w:color="auto"/>
            </w:tcBorders>
            <w:shd w:val="clear" w:color="auto" w:fill="auto"/>
            <w:noWrap/>
            <w:vAlign w:val="bottom"/>
          </w:tcPr>
          <w:p w:rsidR="001D66DA" w:rsidRPr="000260EF" w:rsidRDefault="001D66DA" w:rsidP="00786C8E">
            <w:pPr>
              <w:jc w:val="center"/>
              <w:rPr>
                <w:rFonts w:eastAsia="Times New Roman" w:cs="Arial"/>
                <w:color w:val="000000"/>
                <w:sz w:val="16"/>
                <w:szCs w:val="16"/>
                <w:lang w:eastAsia="ru-RU"/>
              </w:rPr>
            </w:pPr>
          </w:p>
        </w:tc>
      </w:tr>
    </w:tbl>
    <w:p w:rsidR="001D66DA" w:rsidRPr="008C29DA" w:rsidRDefault="001D66DA" w:rsidP="008C29DA">
      <w:pPr>
        <w:pStyle w:val="a6"/>
        <w:ind w:left="142" w:right="-46"/>
        <w:jc w:val="center"/>
        <w:rPr>
          <w:bCs w:val="0"/>
          <w:sz w:val="22"/>
          <w:szCs w:val="22"/>
          <w:lang w:val="ru-RU"/>
        </w:rPr>
      </w:pP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szCs w:val="24"/>
          <w:lang w:eastAsia="ru-RU"/>
        </w:rPr>
        <w:t>* Схема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Санкт-Петербурга, утвержденная постановлением Правительства Санкт-Петербурга от 23.05.2017 № 384.</w:t>
      </w:r>
    </w:p>
    <w:tbl>
      <w:tblPr>
        <w:tblW w:w="12876" w:type="dxa"/>
        <w:tblInd w:w="2694" w:type="dxa"/>
        <w:tblLayout w:type="fixed"/>
        <w:tblLook w:val="04A0" w:firstRow="1" w:lastRow="0" w:firstColumn="1" w:lastColumn="0" w:noHBand="0" w:noVBand="1"/>
      </w:tblPr>
      <w:tblGrid>
        <w:gridCol w:w="4536"/>
        <w:gridCol w:w="1487"/>
        <w:gridCol w:w="6853"/>
      </w:tblGrid>
      <w:tr w:rsidR="00C23DEC" w:rsidTr="0061263A">
        <w:trPr>
          <w:trHeight w:val="85"/>
        </w:trPr>
        <w:tc>
          <w:tcPr>
            <w:tcW w:w="4536" w:type="dxa"/>
            <w:hideMark/>
          </w:tcPr>
          <w:p w:rsidR="00C23DEC" w:rsidRDefault="00C23DEC" w:rsidP="00C23DEC">
            <w:pPr>
              <w:widowControl w:val="0"/>
              <w:autoSpaceDE w:val="0"/>
              <w:autoSpaceDN w:val="0"/>
              <w:adjustRightInd w:val="0"/>
              <w:spacing w:after="0"/>
              <w:rPr>
                <w:rFonts w:eastAsia="Calibri" w:cs="Times New Roman"/>
                <w:b/>
                <w:szCs w:val="24"/>
              </w:rPr>
            </w:pPr>
          </w:p>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7A2EFF"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w:t>
            </w:r>
          </w:p>
          <w:p w:rsidR="007A2EFF" w:rsidRPr="00B07FBC"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__________________________________</w:t>
            </w:r>
          </w:p>
          <w:p w:rsidR="007A2EFF"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__________________________________</w:t>
            </w:r>
          </w:p>
          <w:p w:rsidR="007A2EFF" w:rsidRDefault="007A2EFF" w:rsidP="007A2EFF">
            <w:pPr>
              <w:widowControl w:val="0"/>
              <w:autoSpaceDE w:val="0"/>
              <w:autoSpaceDN w:val="0"/>
              <w:adjustRightInd w:val="0"/>
              <w:spacing w:after="0"/>
              <w:rPr>
                <w:rFonts w:eastAsia="Calibri" w:cs="Times New Roman"/>
                <w:b/>
                <w:szCs w:val="24"/>
              </w:rPr>
            </w:pPr>
          </w:p>
          <w:p w:rsidR="007A2EFF" w:rsidRPr="00811FEC" w:rsidRDefault="007A2EFF" w:rsidP="007A2EFF">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7A2EFF" w:rsidRPr="00811FEC" w:rsidRDefault="007A2EFF" w:rsidP="007A2EFF">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7A2EFF" w:rsidRDefault="007A2EFF" w:rsidP="007A2EFF">
            <w:pPr>
              <w:spacing w:after="0"/>
              <w:rPr>
                <w:rFonts w:eastAsia="Calibri" w:cs="Times New Roman"/>
                <w:b/>
                <w:szCs w:val="24"/>
              </w:rPr>
            </w:pPr>
            <w:r w:rsidRPr="00811FEC">
              <w:rPr>
                <w:rFonts w:eastAsia="Calibri" w:cs="Times New Roman"/>
                <w:b/>
                <w:szCs w:val="24"/>
              </w:rPr>
              <w:lastRenderedPageBreak/>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r>
              <w:rPr>
                <w:rFonts w:eastAsia="Calibri" w:cs="Times New Roman"/>
                <w:b/>
                <w:szCs w:val="24"/>
              </w:rPr>
              <w:t xml:space="preserve"> </w:t>
            </w:r>
          </w:p>
          <w:p w:rsidR="00C23DEC" w:rsidRDefault="00C23DEC" w:rsidP="007A2EFF">
            <w:pPr>
              <w:spacing w:after="0"/>
              <w:rPr>
                <w:rFonts w:eastAsia="Calibri" w:cs="Times New Roman"/>
                <w:szCs w:val="24"/>
              </w:rPr>
            </w:pPr>
            <w:r>
              <w:rPr>
                <w:rFonts w:eastAsia="Calibri" w:cs="Times New Roman"/>
                <w:b/>
                <w:szCs w:val="24"/>
              </w:rPr>
              <w:t>М.П.</w:t>
            </w:r>
          </w:p>
        </w:tc>
        <w:tc>
          <w:tcPr>
            <w:tcW w:w="1487" w:type="dxa"/>
          </w:tcPr>
          <w:p w:rsidR="00C23DEC" w:rsidRDefault="00C23DEC" w:rsidP="00C23DEC">
            <w:pPr>
              <w:widowControl w:val="0"/>
              <w:autoSpaceDE w:val="0"/>
              <w:autoSpaceDN w:val="0"/>
              <w:adjustRightInd w:val="0"/>
              <w:spacing w:after="0"/>
              <w:rPr>
                <w:rFonts w:eastAsia="Calibri" w:cs="Times New Roman"/>
                <w:szCs w:val="24"/>
              </w:rPr>
            </w:pPr>
          </w:p>
        </w:tc>
        <w:tc>
          <w:tcPr>
            <w:tcW w:w="6853" w:type="dxa"/>
          </w:tcPr>
          <w:p w:rsidR="00C23DEC" w:rsidRDefault="00C23DEC" w:rsidP="005A5363">
            <w:pPr>
              <w:widowControl w:val="0"/>
              <w:autoSpaceDE w:val="0"/>
              <w:autoSpaceDN w:val="0"/>
              <w:adjustRightInd w:val="0"/>
              <w:spacing w:after="0"/>
              <w:ind w:right="864"/>
              <w:rPr>
                <w:rFonts w:eastAsia="Calibri" w:cs="Times New Roman"/>
                <w:szCs w:val="24"/>
              </w:rPr>
            </w:pPr>
          </w:p>
          <w:p w:rsidR="00C23DEC" w:rsidRPr="007C03C1" w:rsidRDefault="00C23DEC" w:rsidP="005A5363">
            <w:pPr>
              <w:widowControl w:val="0"/>
              <w:autoSpaceDE w:val="0"/>
              <w:autoSpaceDN w:val="0"/>
              <w:adjustRightInd w:val="0"/>
              <w:spacing w:after="0"/>
              <w:ind w:left="462" w:right="864" w:firstLine="141"/>
              <w:rPr>
                <w:rFonts w:eastAsia="Calibri" w:cs="Times New Roman"/>
                <w:b/>
                <w:szCs w:val="24"/>
                <w:lang w:eastAsia="ru-RU"/>
              </w:rPr>
            </w:pPr>
            <w:r w:rsidRPr="007C03C1">
              <w:rPr>
                <w:rFonts w:eastAsia="Calibri" w:cs="Times New Roman"/>
                <w:b/>
                <w:szCs w:val="24"/>
                <w:lang w:eastAsia="ru-RU"/>
              </w:rPr>
              <w:t>От Комитета</w:t>
            </w:r>
          </w:p>
          <w:p w:rsidR="005A5363" w:rsidRDefault="005A5363" w:rsidP="005A5363">
            <w:pPr>
              <w:widowControl w:val="0"/>
              <w:autoSpaceDE w:val="0"/>
              <w:autoSpaceDN w:val="0"/>
              <w:adjustRightInd w:val="0"/>
              <w:spacing w:after="0"/>
              <w:ind w:left="603" w:right="864"/>
              <w:rPr>
                <w:rFonts w:eastAsia="Calibri" w:cs="Times New Roman"/>
                <w:b/>
                <w:i/>
                <w:szCs w:val="24"/>
              </w:rPr>
            </w:pPr>
            <w:r>
              <w:rPr>
                <w:rFonts w:eastAsia="Calibri" w:cs="Times New Roman"/>
                <w:b/>
                <w:i/>
                <w:szCs w:val="24"/>
              </w:rPr>
              <w:t>_________________________________________________________________________________________________________________________________</w:t>
            </w:r>
          </w:p>
          <w:p w:rsidR="005A5363" w:rsidRPr="00811FEC" w:rsidRDefault="005A5363" w:rsidP="005A5363">
            <w:pPr>
              <w:widowControl w:val="0"/>
              <w:autoSpaceDE w:val="0"/>
              <w:autoSpaceDN w:val="0"/>
              <w:adjustRightInd w:val="0"/>
              <w:spacing w:after="0"/>
              <w:ind w:left="603" w:right="864"/>
              <w:rPr>
                <w:rFonts w:eastAsia="Calibri" w:cs="Times New Roman"/>
                <w:b/>
                <w:i/>
                <w:szCs w:val="24"/>
              </w:rPr>
            </w:pPr>
          </w:p>
          <w:p w:rsidR="005A5363" w:rsidRPr="00811FEC" w:rsidRDefault="005A5363" w:rsidP="005A5363">
            <w:pPr>
              <w:widowControl w:val="0"/>
              <w:autoSpaceDE w:val="0"/>
              <w:autoSpaceDN w:val="0"/>
              <w:adjustRightInd w:val="0"/>
              <w:spacing w:after="0"/>
              <w:ind w:left="603" w:right="864"/>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ight="864"/>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5A5363">
            <w:pPr>
              <w:widowControl w:val="0"/>
              <w:autoSpaceDE w:val="0"/>
              <w:autoSpaceDN w:val="0"/>
              <w:adjustRightInd w:val="0"/>
              <w:spacing w:after="0"/>
              <w:ind w:left="462" w:right="864" w:firstLine="141"/>
              <w:rPr>
                <w:rFonts w:eastAsia="Calibri" w:cs="Times New Roman"/>
                <w:b/>
                <w:szCs w:val="24"/>
                <w:lang w:eastAsia="ru-RU"/>
              </w:rPr>
            </w:pPr>
            <w:r w:rsidRPr="007C03C1">
              <w:rPr>
                <w:rFonts w:eastAsia="Calibri" w:cs="Times New Roman"/>
                <w:b/>
                <w:szCs w:val="24"/>
                <w:lang w:eastAsia="ru-RU"/>
              </w:rPr>
              <w:lastRenderedPageBreak/>
              <w:t>«_____» _______________201</w:t>
            </w:r>
            <w:r w:rsidR="007A2EFF">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C23DEC" w:rsidP="0047236D">
            <w:pPr>
              <w:widowControl w:val="0"/>
              <w:autoSpaceDE w:val="0"/>
              <w:autoSpaceDN w:val="0"/>
              <w:adjustRightInd w:val="0"/>
              <w:spacing w:after="0"/>
              <w:ind w:left="673" w:right="864"/>
              <w:rPr>
                <w:rFonts w:eastAsia="Calibri" w:cs="Times New Roman"/>
                <w:szCs w:val="24"/>
              </w:rPr>
            </w:pPr>
            <w:r w:rsidRPr="007C03C1">
              <w:rPr>
                <w:rFonts w:eastAsia="Calibri" w:cs="Times New Roman"/>
                <w:b/>
                <w:szCs w:val="24"/>
                <w:lang w:eastAsia="ru-RU"/>
              </w:rPr>
              <w:t>М.П.</w:t>
            </w:r>
          </w:p>
        </w:tc>
      </w:tr>
    </w:tbl>
    <w:p w:rsidR="00C23DEC" w:rsidRPr="00C23DEC" w:rsidRDefault="00C23DEC" w:rsidP="00C23DEC">
      <w:pPr>
        <w:tabs>
          <w:tab w:val="left" w:pos="7995"/>
        </w:tabs>
        <w:rPr>
          <w:rFonts w:cs="Times New Roman"/>
          <w:sz w:val="28"/>
          <w:szCs w:val="28"/>
        </w:rPr>
        <w:sectPr w:rsidR="00C23DEC" w:rsidRPr="00C23DEC" w:rsidSect="008C29DA">
          <w:pgSz w:w="16838" w:h="11906" w:orient="landscape"/>
          <w:pgMar w:top="851" w:right="1134" w:bottom="1701" w:left="851" w:header="709" w:footer="709" w:gutter="0"/>
          <w:cols w:space="708"/>
          <w:docGrid w:linePitch="360"/>
        </w:sectPr>
      </w:pPr>
    </w:p>
    <w:p w:rsidR="0047236D" w:rsidRPr="0047236D" w:rsidRDefault="0047236D" w:rsidP="0047236D">
      <w:pPr>
        <w:spacing w:after="0"/>
        <w:ind w:left="6946"/>
        <w:jc w:val="left"/>
        <w:rPr>
          <w:rFonts w:eastAsia="Times New Roman" w:cs="Times New Roman"/>
          <w:b/>
          <w:sz w:val="20"/>
          <w:szCs w:val="20"/>
          <w:lang w:eastAsia="ru-RU"/>
        </w:rPr>
      </w:pPr>
      <w:r w:rsidRPr="0047236D">
        <w:rPr>
          <w:rFonts w:eastAsia="Times New Roman" w:cs="Times New Roman"/>
          <w:b/>
          <w:sz w:val="20"/>
          <w:szCs w:val="20"/>
          <w:lang w:eastAsia="ru-RU"/>
        </w:rPr>
        <w:lastRenderedPageBreak/>
        <w:t xml:space="preserve">Приложение </w:t>
      </w:r>
      <w:r>
        <w:rPr>
          <w:rFonts w:eastAsia="Times New Roman" w:cs="Times New Roman"/>
          <w:b/>
          <w:sz w:val="20"/>
          <w:szCs w:val="20"/>
          <w:lang w:eastAsia="ru-RU"/>
        </w:rPr>
        <w:t>2</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181489">
      <w:pPr>
        <w:spacing w:after="0"/>
        <w:ind w:firstLine="709"/>
        <w:jc w:val="right"/>
        <w:rPr>
          <w:rFonts w:eastAsiaTheme="minorEastAsia" w:cs="Times New Roman"/>
          <w:szCs w:val="24"/>
          <w:lang w:eastAsia="ru-RU"/>
        </w:rPr>
      </w:pPr>
    </w:p>
    <w:p w:rsidR="00181489" w:rsidRPr="00181489" w:rsidRDefault="00181489" w:rsidP="0047236D">
      <w:pPr>
        <w:spacing w:after="0"/>
        <w:rPr>
          <w:rFonts w:eastAsiaTheme="minorEastAsia" w:cs="Times New Roman"/>
          <w:szCs w:val="24"/>
          <w:lang w:eastAsia="ru-RU"/>
        </w:rPr>
      </w:pPr>
      <w:r w:rsidRPr="00181489">
        <w:rPr>
          <w:rFonts w:eastAsiaTheme="minorEastAsia" w:cs="Times New Roman"/>
          <w:szCs w:val="24"/>
          <w:lang w:eastAsia="ru-RU"/>
        </w:rPr>
        <w:t>Форма Акта установки рекламной конструкции</w:t>
      </w:r>
    </w:p>
    <w:p w:rsidR="00181489" w:rsidRPr="00181489" w:rsidRDefault="00181489" w:rsidP="0047236D">
      <w:pPr>
        <w:spacing w:before="240"/>
        <w:jc w:val="center"/>
        <w:rPr>
          <w:rFonts w:eastAsiaTheme="minorEastAsia" w:cs="Times New Roman"/>
          <w:b/>
          <w:szCs w:val="24"/>
          <w:lang w:eastAsia="ru-RU"/>
        </w:rPr>
      </w:pPr>
      <w:r w:rsidRPr="00181489">
        <w:rPr>
          <w:rFonts w:eastAsiaTheme="minorEastAsia" w:cs="Times New Roman"/>
          <w:b/>
          <w:szCs w:val="24"/>
          <w:lang w:eastAsia="ru-RU"/>
        </w:rPr>
        <w:t>Акт установки рекламной конструкции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236D" w:rsidTr="00786C8E">
        <w:tc>
          <w:tcPr>
            <w:tcW w:w="4672" w:type="dxa"/>
          </w:tcPr>
          <w:p w:rsidR="0047236D" w:rsidRDefault="0047236D" w:rsidP="00786C8E">
            <w:pPr>
              <w:rPr>
                <w:b/>
                <w:lang w:eastAsia="ru-RU"/>
              </w:rPr>
            </w:pPr>
            <w:r w:rsidRPr="00181489">
              <w:rPr>
                <w:lang w:eastAsia="ru-RU"/>
              </w:rPr>
              <w:t>Санкт-Петербург</w:t>
            </w:r>
          </w:p>
        </w:tc>
        <w:tc>
          <w:tcPr>
            <w:tcW w:w="4673" w:type="dxa"/>
          </w:tcPr>
          <w:p w:rsidR="0047236D" w:rsidRDefault="0047236D" w:rsidP="00786C8E">
            <w:pPr>
              <w:jc w:val="right"/>
              <w:rPr>
                <w:b/>
                <w:lang w:eastAsia="ru-RU"/>
              </w:rPr>
            </w:pPr>
            <w:r w:rsidRPr="00181489">
              <w:rPr>
                <w:lang w:eastAsia="ru-RU"/>
              </w:rPr>
              <w:t>«</w:t>
            </w:r>
            <w:r>
              <w:rPr>
                <w:lang w:eastAsia="ru-RU"/>
              </w:rPr>
              <w:t xml:space="preserve"> ___ </w:t>
            </w:r>
            <w:r w:rsidRPr="00181489">
              <w:rPr>
                <w:lang w:eastAsia="ru-RU"/>
              </w:rPr>
              <w:t>»</w:t>
            </w:r>
            <w:r>
              <w:rPr>
                <w:lang w:eastAsia="ru-RU"/>
              </w:rPr>
              <w:t xml:space="preserve"> ___________ </w:t>
            </w:r>
            <w:r w:rsidRPr="00181489">
              <w:rPr>
                <w:lang w:eastAsia="ru-RU"/>
              </w:rPr>
              <w:t>201</w:t>
            </w:r>
            <w:r>
              <w:rPr>
                <w:lang w:eastAsia="ru-RU"/>
              </w:rPr>
              <w:t>__</w:t>
            </w:r>
            <w:r w:rsidRPr="00181489">
              <w:rPr>
                <w:lang w:eastAsia="ru-RU"/>
              </w:rPr>
              <w:t xml:space="preserve"> г.</w:t>
            </w:r>
          </w:p>
        </w:tc>
      </w:tr>
    </w:tbl>
    <w:p w:rsidR="00181489" w:rsidRPr="00181489" w:rsidRDefault="00181489" w:rsidP="00181489">
      <w:pPr>
        <w:spacing w:after="0"/>
        <w:ind w:firstLine="851"/>
        <w:rPr>
          <w:rFonts w:eastAsiaTheme="minorEastAsia" w:cs="Times New Roman"/>
          <w:szCs w:val="24"/>
          <w:lang w:eastAsia="ru-RU"/>
        </w:rPr>
      </w:pPr>
      <w:r w:rsidRPr="00181489">
        <w:rPr>
          <w:rFonts w:eastAsiaTheme="minorEastAsia" w:cs="Times New Roman"/>
          <w:szCs w:val="24"/>
          <w:lang w:eastAsia="ru-RU"/>
        </w:rPr>
        <w:t>____________________________________, именуемое в дальнейшем Организация, в лице _______________________________________, действующего на основании ___________________________, в соответствии с Договором на установку и эксплуатацию рекламной конструкции от ________ № ____ (далее – Договор), составило настоящий акт о нижеследующем.</w:t>
      </w:r>
    </w:p>
    <w:p w:rsidR="00181489" w:rsidRPr="00181489" w:rsidRDefault="00181489" w:rsidP="00181489">
      <w:pPr>
        <w:spacing w:after="0"/>
        <w:ind w:firstLine="851"/>
        <w:rPr>
          <w:rFonts w:eastAsiaTheme="minorEastAsia" w:cs="Times New Roman"/>
          <w:szCs w:val="24"/>
          <w:lang w:eastAsia="ru-RU"/>
        </w:rPr>
      </w:pPr>
    </w:p>
    <w:p w:rsidR="00181489" w:rsidRPr="00181489" w:rsidRDefault="00181489" w:rsidP="00181489">
      <w:pPr>
        <w:numPr>
          <w:ilvl w:val="0"/>
          <w:numId w:val="6"/>
        </w:numPr>
        <w:tabs>
          <w:tab w:val="left" w:pos="1276"/>
        </w:tabs>
        <w:spacing w:after="0"/>
        <w:ind w:firstLine="851"/>
        <w:rPr>
          <w:rFonts w:eastAsiaTheme="minorEastAsia" w:cs="Times New Roman"/>
          <w:szCs w:val="24"/>
          <w:lang w:eastAsia="ru-RU"/>
        </w:rPr>
      </w:pPr>
      <w:r w:rsidRPr="00181489">
        <w:rPr>
          <w:rFonts w:eastAsiaTheme="minorEastAsia" w:cs="Times New Roman"/>
          <w:szCs w:val="24"/>
          <w:lang w:eastAsia="ru-RU"/>
        </w:rPr>
        <w:t>Рекламная конструкция установлена:</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Тип рекламной конструкции: _____________;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Формат рекламного поля рекламной конструкции (ширина х высота, м) ______________;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Количество информационных полей рекламной конструкции 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Площадь рекламного(</w:t>
      </w:r>
      <w:proofErr w:type="spellStart"/>
      <w:r w:rsidR="00181489" w:rsidRPr="00181489">
        <w:rPr>
          <w:rFonts w:eastAsiaTheme="minorEastAsia" w:cs="Times New Roman"/>
          <w:szCs w:val="24"/>
          <w:lang w:eastAsia="ru-RU"/>
        </w:rPr>
        <w:t>ых</w:t>
      </w:r>
      <w:proofErr w:type="spellEnd"/>
      <w:r w:rsidR="00181489" w:rsidRPr="00181489">
        <w:rPr>
          <w:rFonts w:eastAsiaTheme="minorEastAsia" w:cs="Times New Roman"/>
          <w:szCs w:val="24"/>
          <w:lang w:eastAsia="ru-RU"/>
        </w:rPr>
        <w:t>) поля(ей) рекламной конструкции (м2) 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Адрес места установки в соответствии с Адресной программой: ____________________________________________________________________;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Динамические характеристики 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Номер Адресной программы: 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Номер рекламного места ___________.</w:t>
      </w:r>
    </w:p>
    <w:p w:rsidR="00181489" w:rsidRPr="00181489" w:rsidRDefault="00181489" w:rsidP="00181489">
      <w:pPr>
        <w:tabs>
          <w:tab w:val="left" w:pos="1276"/>
        </w:tabs>
        <w:spacing w:after="0"/>
        <w:ind w:firstLine="851"/>
        <w:rPr>
          <w:rFonts w:eastAsiaTheme="minorEastAsia" w:cs="Times New Roman"/>
          <w:szCs w:val="24"/>
          <w:lang w:eastAsia="ru-RU"/>
        </w:rPr>
      </w:pPr>
      <w:r w:rsidRPr="00181489">
        <w:rPr>
          <w:rFonts w:eastAsiaTheme="minorEastAsia" w:cs="Times New Roman"/>
          <w:szCs w:val="24"/>
          <w:lang w:eastAsia="ru-RU"/>
        </w:rPr>
        <w:t>2.</w:t>
      </w:r>
      <w:r w:rsidRPr="00181489">
        <w:rPr>
          <w:rFonts w:eastAsiaTheme="minorEastAsia" w:cs="Times New Roman"/>
          <w:szCs w:val="24"/>
          <w:lang w:eastAsia="ru-RU"/>
        </w:rPr>
        <w:tab/>
        <w:t>Дата ___________.</w:t>
      </w:r>
    </w:p>
    <w:p w:rsidR="00181489" w:rsidRPr="00181489" w:rsidRDefault="00181489" w:rsidP="00181489">
      <w:pPr>
        <w:numPr>
          <w:ilvl w:val="0"/>
          <w:numId w:val="10"/>
        </w:numPr>
        <w:tabs>
          <w:tab w:val="left" w:pos="1276"/>
        </w:tabs>
        <w:spacing w:after="0"/>
        <w:ind w:left="851"/>
        <w:contextualSpacing/>
        <w:rPr>
          <w:rFonts w:eastAsiaTheme="minorEastAsia" w:cs="Times New Roman"/>
          <w:szCs w:val="24"/>
          <w:lang w:eastAsia="ru-RU"/>
        </w:rPr>
      </w:pPr>
      <w:r w:rsidRPr="00181489">
        <w:rPr>
          <w:rFonts w:eastAsiaTheme="minorEastAsia" w:cs="Times New Roman"/>
          <w:szCs w:val="24"/>
          <w:lang w:eastAsia="ru-RU"/>
        </w:rPr>
        <w:t>После осуществления установки рекламной конструкции Организация выполнила/не выполнила работы по благоустройству места установки.</w:t>
      </w:r>
    </w:p>
    <w:p w:rsidR="00181489" w:rsidRPr="00181489" w:rsidRDefault="00181489" w:rsidP="00181489">
      <w:pPr>
        <w:numPr>
          <w:ilvl w:val="0"/>
          <w:numId w:val="10"/>
        </w:numPr>
        <w:tabs>
          <w:tab w:val="left" w:pos="851"/>
        </w:tabs>
        <w:spacing w:after="0"/>
        <w:ind w:firstLine="851"/>
        <w:contextualSpacing/>
        <w:rPr>
          <w:rFonts w:eastAsiaTheme="minorEastAsia" w:cs="Times New Roman"/>
          <w:szCs w:val="24"/>
          <w:lang w:eastAsia="ru-RU"/>
        </w:rPr>
      </w:pPr>
      <w:r w:rsidRPr="00181489">
        <w:rPr>
          <w:rFonts w:eastAsiaTheme="minorEastAsia" w:cs="Times New Roman"/>
          <w:szCs w:val="24"/>
          <w:lang w:eastAsia="ru-RU"/>
        </w:rPr>
        <w:t>Факт установки рекламной конструкции подтверждается приложенным фотоотчетом на __ листах.</w:t>
      </w:r>
    </w:p>
    <w:p w:rsidR="00181489" w:rsidRPr="00181489" w:rsidRDefault="0047236D" w:rsidP="00181489">
      <w:pPr>
        <w:numPr>
          <w:ilvl w:val="0"/>
          <w:numId w:val="10"/>
        </w:numPr>
        <w:tabs>
          <w:tab w:val="left" w:pos="851"/>
        </w:tabs>
        <w:spacing w:after="0"/>
        <w:ind w:hanging="218"/>
        <w:contextualSpacing/>
        <w:rPr>
          <w:rFonts w:eastAsiaTheme="minorEastAsia" w:cs="Times New Roman"/>
          <w:szCs w:val="24"/>
          <w:lang w:eastAsia="ru-RU"/>
        </w:rPr>
      </w:pPr>
      <w:r>
        <w:rPr>
          <w:rFonts w:eastAsiaTheme="minorEastAsia" w:cs="Times New Roman"/>
          <w:szCs w:val="24"/>
          <w:lang w:eastAsia="ru-RU"/>
        </w:rPr>
        <w:t xml:space="preserve"> </w:t>
      </w:r>
      <w:r w:rsidR="00181489" w:rsidRPr="00181489">
        <w:rPr>
          <w:rFonts w:eastAsiaTheme="minorEastAsia" w:cs="Times New Roman"/>
          <w:szCs w:val="24"/>
          <w:lang w:eastAsia="ru-RU"/>
        </w:rPr>
        <w:t>Подпись Организации:</w:t>
      </w:r>
    </w:p>
    <w:p w:rsidR="00181489" w:rsidRPr="00181489" w:rsidRDefault="00181489" w:rsidP="00181489">
      <w:pPr>
        <w:spacing w:after="0"/>
        <w:rPr>
          <w:rFonts w:eastAsiaTheme="minorEastAsia" w:cs="Times New Roman"/>
          <w:szCs w:val="24"/>
          <w:lang w:eastAsia="ru-RU"/>
        </w:rPr>
      </w:pPr>
    </w:p>
    <w:tbl>
      <w:tblPr>
        <w:tblW w:w="9498" w:type="dxa"/>
        <w:tblInd w:w="-142" w:type="dxa"/>
        <w:tblLayout w:type="fixed"/>
        <w:tblLook w:val="04A0" w:firstRow="1" w:lastRow="0" w:firstColumn="1" w:lastColumn="0" w:noHBand="0" w:noVBand="1"/>
      </w:tblPr>
      <w:tblGrid>
        <w:gridCol w:w="3969"/>
        <w:gridCol w:w="568"/>
        <w:gridCol w:w="4961"/>
      </w:tblGrid>
      <w:tr w:rsidR="00C23DEC" w:rsidTr="005A5363">
        <w:trPr>
          <w:trHeight w:val="85"/>
        </w:trPr>
        <w:tc>
          <w:tcPr>
            <w:tcW w:w="3969" w:type="dxa"/>
            <w:hideMark/>
          </w:tcPr>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C23DEC" w:rsidRDefault="00C23DEC" w:rsidP="00C23DEC">
            <w:pPr>
              <w:widowControl w:val="0"/>
              <w:autoSpaceDE w:val="0"/>
              <w:autoSpaceDN w:val="0"/>
              <w:adjustRightInd w:val="0"/>
              <w:spacing w:after="0"/>
              <w:rPr>
                <w:rFonts w:eastAsia="Calibri" w:cs="Times New Roman"/>
                <w:b/>
                <w:szCs w:val="24"/>
              </w:rPr>
            </w:pPr>
          </w:p>
          <w:p w:rsidR="007A2EFF"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7A2EFF" w:rsidRPr="00B07FBC"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7A2EFF"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7A2EFF" w:rsidRDefault="007A2EFF" w:rsidP="007A2EFF">
            <w:pPr>
              <w:widowControl w:val="0"/>
              <w:autoSpaceDE w:val="0"/>
              <w:autoSpaceDN w:val="0"/>
              <w:adjustRightInd w:val="0"/>
              <w:spacing w:after="0"/>
              <w:rPr>
                <w:rFonts w:eastAsia="Calibri" w:cs="Times New Roman"/>
                <w:b/>
                <w:szCs w:val="24"/>
              </w:rPr>
            </w:pPr>
          </w:p>
          <w:p w:rsidR="007A2EFF" w:rsidRPr="00811FEC" w:rsidRDefault="007A2EFF" w:rsidP="007A2EFF">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7A2EFF" w:rsidRPr="00811FEC" w:rsidRDefault="007A2EFF" w:rsidP="007A2EFF">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C23DEC" w:rsidRDefault="007A2EFF" w:rsidP="007A2EFF">
            <w:pPr>
              <w:spacing w:after="0"/>
              <w:rPr>
                <w:rFonts w:eastAsia="Calibri" w:cs="Times New Roman"/>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r>
              <w:rPr>
                <w:rFonts w:eastAsia="Calibri" w:cs="Times New Roman"/>
                <w:b/>
                <w:szCs w:val="24"/>
              </w:rPr>
              <w:t xml:space="preserve"> </w:t>
            </w:r>
            <w:r w:rsidR="00C23DEC">
              <w:rPr>
                <w:rFonts w:eastAsia="Calibri" w:cs="Times New Roman"/>
                <w:b/>
                <w:szCs w:val="24"/>
              </w:rPr>
              <w:t>М.П.</w:t>
            </w:r>
          </w:p>
        </w:tc>
        <w:tc>
          <w:tcPr>
            <w:tcW w:w="568" w:type="dxa"/>
          </w:tcPr>
          <w:p w:rsidR="00C23DEC" w:rsidRDefault="00C23DEC" w:rsidP="00C23DEC">
            <w:pPr>
              <w:widowControl w:val="0"/>
              <w:autoSpaceDE w:val="0"/>
              <w:autoSpaceDN w:val="0"/>
              <w:adjustRightInd w:val="0"/>
              <w:spacing w:after="0"/>
              <w:rPr>
                <w:rFonts w:eastAsia="Calibri" w:cs="Times New Roman"/>
                <w:szCs w:val="24"/>
              </w:rPr>
            </w:pPr>
          </w:p>
        </w:tc>
        <w:tc>
          <w:tcPr>
            <w:tcW w:w="4961" w:type="dxa"/>
          </w:tcPr>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От Комитета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p>
          <w:p w:rsidR="005A5363" w:rsidRDefault="005A5363" w:rsidP="005A5363">
            <w:pPr>
              <w:widowControl w:val="0"/>
              <w:autoSpaceDE w:val="0"/>
              <w:autoSpaceDN w:val="0"/>
              <w:adjustRightInd w:val="0"/>
              <w:spacing w:after="0"/>
              <w:ind w:left="603"/>
              <w:rPr>
                <w:rFonts w:eastAsia="Calibri" w:cs="Times New Roman"/>
                <w:b/>
                <w:i/>
                <w:szCs w:val="24"/>
              </w:rPr>
            </w:pPr>
            <w:r>
              <w:rPr>
                <w:rFonts w:eastAsia="Calibri" w:cs="Times New Roman"/>
                <w:b/>
                <w:i/>
                <w:szCs w:val="24"/>
              </w:rPr>
              <w:t>______________________________________________________________________________________________________</w:t>
            </w:r>
          </w:p>
          <w:p w:rsidR="005A5363" w:rsidRPr="00811FEC" w:rsidRDefault="005A5363" w:rsidP="005A5363">
            <w:pPr>
              <w:widowControl w:val="0"/>
              <w:autoSpaceDE w:val="0"/>
              <w:autoSpaceDN w:val="0"/>
              <w:adjustRightInd w:val="0"/>
              <w:spacing w:after="0"/>
              <w:ind w:left="603"/>
              <w:rPr>
                <w:rFonts w:eastAsia="Calibri" w:cs="Times New Roman"/>
                <w:b/>
                <w:i/>
                <w:szCs w:val="24"/>
              </w:rPr>
            </w:pP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 xml:space="preserve"> «_____» _______________201</w:t>
            </w:r>
            <w:r w:rsidR="007A2EFF">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47236D" w:rsidP="00C23DEC">
            <w:pPr>
              <w:widowControl w:val="0"/>
              <w:autoSpaceDE w:val="0"/>
              <w:autoSpaceDN w:val="0"/>
              <w:adjustRightInd w:val="0"/>
              <w:spacing w:after="0"/>
              <w:rPr>
                <w:rFonts w:eastAsia="Calibri" w:cs="Times New Roman"/>
                <w:szCs w:val="24"/>
              </w:rPr>
            </w:pPr>
            <w:r>
              <w:rPr>
                <w:rFonts w:eastAsia="Calibri" w:cs="Times New Roman"/>
                <w:b/>
                <w:szCs w:val="24"/>
                <w:lang w:eastAsia="ru-RU"/>
              </w:rPr>
              <w:t xml:space="preserve"> </w:t>
            </w:r>
            <w:r w:rsidR="00C23DEC" w:rsidRPr="007C03C1">
              <w:rPr>
                <w:rFonts w:eastAsia="Calibri" w:cs="Times New Roman"/>
                <w:b/>
                <w:szCs w:val="24"/>
                <w:lang w:eastAsia="ru-RU"/>
              </w:rPr>
              <w:t>М.П.</w:t>
            </w:r>
          </w:p>
        </w:tc>
      </w:tr>
    </w:tbl>
    <w:p w:rsidR="00181489" w:rsidRPr="00181489" w:rsidRDefault="00181489" w:rsidP="00181489">
      <w:pPr>
        <w:spacing w:after="0"/>
        <w:jc w:val="right"/>
        <w:rPr>
          <w:rFonts w:eastAsiaTheme="minorEastAsia" w:cs="Times New Roman"/>
          <w:szCs w:val="24"/>
          <w:lang w:eastAsia="ru-RU"/>
        </w:rPr>
      </w:pPr>
    </w:p>
    <w:p w:rsidR="00181489" w:rsidRPr="00181489" w:rsidRDefault="00181489" w:rsidP="00181489">
      <w:pPr>
        <w:spacing w:after="0"/>
        <w:jc w:val="right"/>
        <w:rPr>
          <w:rFonts w:eastAsiaTheme="minorEastAsia" w:cs="Times New Roman"/>
          <w:szCs w:val="24"/>
          <w:lang w:eastAsia="ru-RU"/>
        </w:rPr>
        <w:sectPr w:rsidR="00181489" w:rsidRPr="00181489" w:rsidSect="00E0778A">
          <w:footerReference w:type="first" r:id="rId11"/>
          <w:pgSz w:w="11906" w:h="16838"/>
          <w:pgMar w:top="567" w:right="850" w:bottom="993" w:left="1701" w:header="708" w:footer="432" w:gutter="0"/>
          <w:cols w:space="708"/>
          <w:titlePg/>
          <w:docGrid w:linePitch="360"/>
        </w:sectPr>
      </w:pPr>
    </w:p>
    <w:p w:rsidR="0047236D" w:rsidRPr="0047236D" w:rsidRDefault="0047236D" w:rsidP="0047236D">
      <w:pPr>
        <w:spacing w:after="0"/>
        <w:ind w:left="6946"/>
        <w:jc w:val="left"/>
        <w:rPr>
          <w:rFonts w:eastAsia="Times New Roman" w:cs="Times New Roman"/>
          <w:b/>
          <w:sz w:val="20"/>
          <w:szCs w:val="20"/>
          <w:lang w:eastAsia="ru-RU"/>
        </w:rPr>
      </w:pPr>
      <w:r>
        <w:rPr>
          <w:rFonts w:eastAsia="Times New Roman" w:cs="Times New Roman"/>
          <w:b/>
          <w:sz w:val="20"/>
          <w:szCs w:val="20"/>
          <w:lang w:eastAsia="ru-RU"/>
        </w:rPr>
        <w:lastRenderedPageBreak/>
        <w:t>Приложение 3</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47236D">
      <w:pPr>
        <w:spacing w:after="0"/>
        <w:rPr>
          <w:rFonts w:eastAsiaTheme="minorEastAsia" w:cs="Times New Roman"/>
          <w:szCs w:val="24"/>
          <w:lang w:eastAsia="ru-RU"/>
        </w:rPr>
      </w:pPr>
      <w:r w:rsidRPr="00181489">
        <w:rPr>
          <w:rFonts w:eastAsiaTheme="minorEastAsia" w:cs="Times New Roman"/>
          <w:szCs w:val="24"/>
          <w:lang w:eastAsia="ru-RU"/>
        </w:rPr>
        <w:t>Форма Акта о рас</w:t>
      </w:r>
      <w:r w:rsidR="0047236D">
        <w:rPr>
          <w:rFonts w:eastAsiaTheme="minorEastAsia" w:cs="Times New Roman"/>
          <w:szCs w:val="24"/>
          <w:lang w:eastAsia="ru-RU"/>
        </w:rPr>
        <w:t>пространении социальной рекламы</w:t>
      </w:r>
    </w:p>
    <w:p w:rsidR="00181489" w:rsidRPr="00181489" w:rsidRDefault="00181489" w:rsidP="0047236D">
      <w:pPr>
        <w:spacing w:before="240"/>
        <w:jc w:val="center"/>
        <w:rPr>
          <w:rFonts w:eastAsiaTheme="minorEastAsia" w:cs="Times New Roman"/>
          <w:b/>
          <w:szCs w:val="24"/>
          <w:lang w:eastAsia="ru-RU"/>
        </w:rPr>
      </w:pPr>
      <w:r w:rsidRPr="00181489">
        <w:rPr>
          <w:rFonts w:eastAsiaTheme="minorEastAsia" w:cs="Times New Roman"/>
          <w:b/>
          <w:szCs w:val="24"/>
          <w:lang w:eastAsia="ru-RU"/>
        </w:rPr>
        <w:t>Акт о распространении социальной рекламы</w:t>
      </w:r>
      <w:r w:rsidR="0047236D">
        <w:rPr>
          <w:rFonts w:eastAsiaTheme="minorEastAsia" w:cs="Times New Roman"/>
          <w:b/>
          <w:szCs w:val="24"/>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236D" w:rsidTr="00786C8E">
        <w:tc>
          <w:tcPr>
            <w:tcW w:w="4672" w:type="dxa"/>
          </w:tcPr>
          <w:p w:rsidR="0047236D" w:rsidRDefault="0047236D" w:rsidP="00786C8E">
            <w:pPr>
              <w:rPr>
                <w:b/>
                <w:lang w:eastAsia="ru-RU"/>
              </w:rPr>
            </w:pPr>
            <w:r w:rsidRPr="00181489">
              <w:rPr>
                <w:lang w:eastAsia="ru-RU"/>
              </w:rPr>
              <w:t>Санкт-Петербург</w:t>
            </w:r>
          </w:p>
        </w:tc>
        <w:tc>
          <w:tcPr>
            <w:tcW w:w="4673" w:type="dxa"/>
          </w:tcPr>
          <w:p w:rsidR="0047236D" w:rsidRDefault="0047236D" w:rsidP="00786C8E">
            <w:pPr>
              <w:jc w:val="right"/>
              <w:rPr>
                <w:b/>
                <w:lang w:eastAsia="ru-RU"/>
              </w:rPr>
            </w:pPr>
            <w:r w:rsidRPr="00181489">
              <w:rPr>
                <w:lang w:eastAsia="ru-RU"/>
              </w:rPr>
              <w:t>«</w:t>
            </w:r>
            <w:r>
              <w:rPr>
                <w:lang w:eastAsia="ru-RU"/>
              </w:rPr>
              <w:t xml:space="preserve"> ___ </w:t>
            </w:r>
            <w:r w:rsidRPr="00181489">
              <w:rPr>
                <w:lang w:eastAsia="ru-RU"/>
              </w:rPr>
              <w:t>»</w:t>
            </w:r>
            <w:r>
              <w:rPr>
                <w:lang w:eastAsia="ru-RU"/>
              </w:rPr>
              <w:t xml:space="preserve"> ___________ </w:t>
            </w:r>
            <w:r w:rsidRPr="00181489">
              <w:rPr>
                <w:lang w:eastAsia="ru-RU"/>
              </w:rPr>
              <w:t>201</w:t>
            </w:r>
            <w:r>
              <w:rPr>
                <w:lang w:eastAsia="ru-RU"/>
              </w:rPr>
              <w:t>__</w:t>
            </w:r>
            <w:r w:rsidRPr="00181489">
              <w:rPr>
                <w:lang w:eastAsia="ru-RU"/>
              </w:rPr>
              <w:t xml:space="preserve"> г.</w:t>
            </w:r>
          </w:p>
        </w:tc>
      </w:tr>
    </w:tbl>
    <w:p w:rsidR="00181489" w:rsidRPr="00181489" w:rsidRDefault="00181489" w:rsidP="00181489">
      <w:pPr>
        <w:spacing w:after="0"/>
        <w:ind w:firstLine="851"/>
        <w:rPr>
          <w:rFonts w:eastAsiaTheme="minorEastAsia" w:cs="Times New Roman"/>
          <w:szCs w:val="24"/>
          <w:lang w:eastAsia="ru-RU"/>
        </w:rPr>
      </w:pPr>
      <w:r w:rsidRPr="00181489">
        <w:rPr>
          <w:rFonts w:eastAsiaTheme="minorEastAsia" w:cs="Times New Roman"/>
          <w:szCs w:val="24"/>
          <w:lang w:eastAsia="ru-RU"/>
        </w:rPr>
        <w:t xml:space="preserve">Комитет по печати и взаимодействию со средствами массовой информации </w:t>
      </w:r>
      <w:r w:rsidRPr="00181489">
        <w:rPr>
          <w:rFonts w:eastAsiaTheme="minorEastAsia" w:cs="Times New Roman"/>
          <w:szCs w:val="24"/>
          <w:lang w:eastAsia="ru-RU"/>
        </w:rPr>
        <w:br/>
        <w:t>Санкт-Петербурга, действующий от имени Санкт-Петербурга, именуемый в дальнейшем Комитет, в лице ___________________________________, действующего на основании _______________________________________________, с одной стороны, и ____________________________________, именуемое в дальнейшем Организация, в лице _______________________________________, действующего на основании ___________________________, с другой стороны, являясь Сторонами Договора на установку и эксплуатацию рекламных конструкций от ________ № ____ (далее – Договор), составили настоящий акт о том, что на основании Заявки Комитета от _________№ _____ в период с_____ 20__года по ____20__ года, Организация в рамках исполнения Договора от _________№ _____ осуществила распространение социальной рекламы, согласно Адресной программе (Приложение ___ к настоящему Акту).</w:t>
      </w:r>
    </w:p>
    <w:p w:rsidR="00181489" w:rsidRPr="00181489" w:rsidRDefault="00181489" w:rsidP="00181489">
      <w:pPr>
        <w:spacing w:after="0"/>
        <w:ind w:firstLine="851"/>
        <w:rPr>
          <w:rFonts w:eastAsiaTheme="minorEastAsia" w:cs="Times New Roman"/>
          <w:szCs w:val="24"/>
          <w:lang w:eastAsia="ru-RU"/>
        </w:rPr>
      </w:pPr>
    </w:p>
    <w:p w:rsidR="00181489" w:rsidRPr="00181489" w:rsidRDefault="00181489" w:rsidP="00181489">
      <w:pPr>
        <w:spacing w:after="0"/>
        <w:ind w:firstLine="851"/>
        <w:rPr>
          <w:rFonts w:eastAsiaTheme="minorEastAsia" w:cs="Times New Roman"/>
          <w:szCs w:val="24"/>
          <w:lang w:eastAsia="ru-RU"/>
        </w:rPr>
      </w:pPr>
    </w:p>
    <w:tbl>
      <w:tblPr>
        <w:tblW w:w="9356" w:type="dxa"/>
        <w:tblLayout w:type="fixed"/>
        <w:tblLook w:val="04A0" w:firstRow="1" w:lastRow="0" w:firstColumn="1" w:lastColumn="0" w:noHBand="0" w:noVBand="1"/>
      </w:tblPr>
      <w:tblGrid>
        <w:gridCol w:w="3969"/>
        <w:gridCol w:w="426"/>
        <w:gridCol w:w="4961"/>
      </w:tblGrid>
      <w:tr w:rsidR="00C23DEC" w:rsidTr="005A5363">
        <w:trPr>
          <w:trHeight w:val="85"/>
        </w:trPr>
        <w:tc>
          <w:tcPr>
            <w:tcW w:w="3969" w:type="dxa"/>
            <w:hideMark/>
          </w:tcPr>
          <w:p w:rsidR="00C23DEC" w:rsidRDefault="00C23DEC" w:rsidP="00C23DEC">
            <w:pPr>
              <w:widowControl w:val="0"/>
              <w:autoSpaceDE w:val="0"/>
              <w:autoSpaceDN w:val="0"/>
              <w:adjustRightInd w:val="0"/>
              <w:spacing w:after="0"/>
              <w:rPr>
                <w:rFonts w:eastAsia="Calibri" w:cs="Times New Roman"/>
                <w:b/>
                <w:szCs w:val="24"/>
              </w:rPr>
            </w:pPr>
          </w:p>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C23DEC" w:rsidRDefault="00C23DEC" w:rsidP="00C23DEC">
            <w:pPr>
              <w:widowControl w:val="0"/>
              <w:autoSpaceDE w:val="0"/>
              <w:autoSpaceDN w:val="0"/>
              <w:adjustRightInd w:val="0"/>
              <w:spacing w:after="0"/>
              <w:rPr>
                <w:rFonts w:eastAsia="Calibri" w:cs="Times New Roman"/>
                <w:b/>
                <w:szCs w:val="24"/>
              </w:rPr>
            </w:pPr>
          </w:p>
          <w:p w:rsidR="007A2EFF"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7A2EFF" w:rsidRPr="00B07FBC"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7A2EFF" w:rsidRDefault="007A2EFF" w:rsidP="007A2EFF">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7A2EFF" w:rsidRDefault="007A2EFF" w:rsidP="007A2EFF">
            <w:pPr>
              <w:widowControl w:val="0"/>
              <w:autoSpaceDE w:val="0"/>
              <w:autoSpaceDN w:val="0"/>
              <w:adjustRightInd w:val="0"/>
              <w:spacing w:after="0"/>
              <w:rPr>
                <w:rFonts w:eastAsia="Calibri" w:cs="Times New Roman"/>
                <w:b/>
                <w:szCs w:val="24"/>
              </w:rPr>
            </w:pPr>
          </w:p>
          <w:p w:rsidR="007A2EFF" w:rsidRPr="00811FEC" w:rsidRDefault="007A2EFF" w:rsidP="007A2EFF">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7A2EFF" w:rsidRPr="00811FEC" w:rsidRDefault="007A2EFF" w:rsidP="007A2EFF">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C23DEC" w:rsidRDefault="007A2EFF" w:rsidP="007A2EFF">
            <w:pPr>
              <w:widowControl w:val="0"/>
              <w:autoSpaceDE w:val="0"/>
              <w:autoSpaceDN w:val="0"/>
              <w:adjustRightInd w:val="0"/>
              <w:spacing w:after="0"/>
              <w:rPr>
                <w:rFonts w:eastAsia="Calibri" w:cs="Times New Roman"/>
                <w:b/>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p>
          <w:p w:rsidR="00C23DEC" w:rsidRDefault="00C23DEC" w:rsidP="00C23DEC">
            <w:pPr>
              <w:spacing w:after="0"/>
              <w:rPr>
                <w:rFonts w:eastAsia="Calibri" w:cs="Times New Roman"/>
                <w:szCs w:val="24"/>
              </w:rPr>
            </w:pPr>
            <w:r>
              <w:rPr>
                <w:rFonts w:eastAsia="Calibri" w:cs="Times New Roman"/>
                <w:b/>
                <w:szCs w:val="24"/>
              </w:rPr>
              <w:t>М.П.</w:t>
            </w:r>
          </w:p>
        </w:tc>
        <w:tc>
          <w:tcPr>
            <w:tcW w:w="426" w:type="dxa"/>
          </w:tcPr>
          <w:p w:rsidR="00C23DEC" w:rsidRDefault="00C23DEC" w:rsidP="00C23DEC">
            <w:pPr>
              <w:widowControl w:val="0"/>
              <w:autoSpaceDE w:val="0"/>
              <w:autoSpaceDN w:val="0"/>
              <w:adjustRightInd w:val="0"/>
              <w:spacing w:after="0"/>
              <w:rPr>
                <w:rFonts w:eastAsia="Calibri" w:cs="Times New Roman"/>
                <w:szCs w:val="24"/>
              </w:rPr>
            </w:pPr>
          </w:p>
        </w:tc>
        <w:tc>
          <w:tcPr>
            <w:tcW w:w="4961" w:type="dxa"/>
          </w:tcPr>
          <w:p w:rsidR="00C23DEC" w:rsidRDefault="00C23DEC" w:rsidP="00C23DEC">
            <w:pPr>
              <w:widowControl w:val="0"/>
              <w:autoSpaceDE w:val="0"/>
              <w:autoSpaceDN w:val="0"/>
              <w:adjustRightInd w:val="0"/>
              <w:spacing w:after="0"/>
              <w:rPr>
                <w:rFonts w:eastAsia="Calibri" w:cs="Times New Roman"/>
                <w:szCs w:val="24"/>
              </w:rPr>
            </w:pP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От Комитета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p>
          <w:p w:rsidR="005A5363" w:rsidRDefault="005A5363" w:rsidP="005A5363">
            <w:pPr>
              <w:widowControl w:val="0"/>
              <w:autoSpaceDE w:val="0"/>
              <w:autoSpaceDN w:val="0"/>
              <w:adjustRightInd w:val="0"/>
              <w:spacing w:after="0"/>
              <w:ind w:left="603"/>
              <w:rPr>
                <w:rFonts w:eastAsia="Calibri" w:cs="Times New Roman"/>
                <w:b/>
                <w:i/>
                <w:szCs w:val="24"/>
              </w:rPr>
            </w:pPr>
            <w:r>
              <w:rPr>
                <w:rFonts w:eastAsia="Calibri" w:cs="Times New Roman"/>
                <w:b/>
                <w:i/>
                <w:szCs w:val="24"/>
              </w:rPr>
              <w:t>______________________________________________________________________________________________________</w:t>
            </w:r>
          </w:p>
          <w:p w:rsidR="005A5363" w:rsidRPr="00811FEC" w:rsidRDefault="005A5363" w:rsidP="005A5363">
            <w:pPr>
              <w:widowControl w:val="0"/>
              <w:autoSpaceDE w:val="0"/>
              <w:autoSpaceDN w:val="0"/>
              <w:adjustRightInd w:val="0"/>
              <w:spacing w:after="0"/>
              <w:ind w:left="603"/>
              <w:rPr>
                <w:rFonts w:eastAsia="Calibri" w:cs="Times New Roman"/>
                <w:b/>
                <w:i/>
                <w:szCs w:val="24"/>
              </w:rPr>
            </w:pP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 xml:space="preserve"> «_____» _______________201</w:t>
            </w:r>
            <w:r w:rsidR="007A2EFF">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47236D" w:rsidP="00C23DEC">
            <w:pPr>
              <w:widowControl w:val="0"/>
              <w:autoSpaceDE w:val="0"/>
              <w:autoSpaceDN w:val="0"/>
              <w:adjustRightInd w:val="0"/>
              <w:spacing w:after="0"/>
              <w:rPr>
                <w:rFonts w:eastAsia="Calibri" w:cs="Times New Roman"/>
                <w:szCs w:val="24"/>
              </w:rPr>
            </w:pPr>
            <w:r>
              <w:rPr>
                <w:rFonts w:eastAsia="Calibri" w:cs="Times New Roman"/>
                <w:b/>
                <w:szCs w:val="24"/>
                <w:lang w:eastAsia="ru-RU"/>
              </w:rPr>
              <w:t xml:space="preserve"> </w:t>
            </w:r>
            <w:r w:rsidR="00C23DEC" w:rsidRPr="007C03C1">
              <w:rPr>
                <w:rFonts w:eastAsia="Calibri" w:cs="Times New Roman"/>
                <w:b/>
                <w:szCs w:val="24"/>
                <w:lang w:eastAsia="ru-RU"/>
              </w:rPr>
              <w:t>М.П.</w:t>
            </w:r>
          </w:p>
        </w:tc>
      </w:tr>
    </w:tbl>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jc w:val="right"/>
        <w:rPr>
          <w:rFonts w:eastAsiaTheme="minorEastAsia" w:cs="Times New Roman"/>
          <w:szCs w:val="24"/>
          <w:lang w:eastAsia="ru-RU"/>
        </w:rPr>
        <w:sectPr w:rsidR="00181489" w:rsidRPr="00181489" w:rsidSect="00E0778A">
          <w:footerReference w:type="first" r:id="rId12"/>
          <w:pgSz w:w="11906" w:h="16838"/>
          <w:pgMar w:top="567" w:right="850" w:bottom="993" w:left="1701" w:header="708" w:footer="432" w:gutter="0"/>
          <w:cols w:space="708"/>
          <w:titlePg/>
          <w:docGrid w:linePitch="360"/>
        </w:sectPr>
      </w:pPr>
    </w:p>
    <w:p w:rsidR="0047236D" w:rsidRPr="0047236D" w:rsidRDefault="0047236D" w:rsidP="0047236D">
      <w:pPr>
        <w:spacing w:after="0"/>
        <w:ind w:left="6804"/>
        <w:jc w:val="left"/>
        <w:rPr>
          <w:rFonts w:eastAsia="Times New Roman" w:cs="Times New Roman"/>
          <w:b/>
          <w:sz w:val="20"/>
          <w:szCs w:val="20"/>
          <w:lang w:eastAsia="ru-RU"/>
        </w:rPr>
      </w:pPr>
      <w:r w:rsidRPr="0047236D">
        <w:rPr>
          <w:rFonts w:eastAsia="Times New Roman" w:cs="Times New Roman"/>
          <w:b/>
          <w:sz w:val="20"/>
          <w:szCs w:val="20"/>
          <w:lang w:eastAsia="ru-RU"/>
        </w:rPr>
        <w:lastRenderedPageBreak/>
        <w:t xml:space="preserve">Приложение </w:t>
      </w:r>
      <w:r>
        <w:rPr>
          <w:rFonts w:eastAsia="Times New Roman" w:cs="Times New Roman"/>
          <w:b/>
          <w:sz w:val="20"/>
          <w:szCs w:val="20"/>
          <w:lang w:eastAsia="ru-RU"/>
        </w:rPr>
        <w:t>4</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szCs w:val="24"/>
          <w:lang w:eastAsia="ru-RU"/>
        </w:rPr>
        <w:t>Форма Акта фиксации рекламных материалов по завершившимся программам</w:t>
      </w:r>
    </w:p>
    <w:p w:rsidR="00181489" w:rsidRPr="00181489" w:rsidRDefault="00181489" w:rsidP="0047236D">
      <w:pPr>
        <w:spacing w:before="240"/>
        <w:jc w:val="center"/>
        <w:rPr>
          <w:rFonts w:eastAsiaTheme="minorEastAsia" w:cs="Times New Roman"/>
          <w:b/>
          <w:szCs w:val="24"/>
          <w:lang w:eastAsia="ru-RU"/>
        </w:rPr>
      </w:pPr>
      <w:r w:rsidRPr="00181489">
        <w:rPr>
          <w:rFonts w:eastAsiaTheme="minorEastAsia" w:cs="Times New Roman"/>
          <w:b/>
          <w:szCs w:val="24"/>
          <w:lang w:eastAsia="ru-RU"/>
        </w:rPr>
        <w:t>Акт фиксации рекламных материалов по завершившимся программам «____________»</w:t>
      </w:r>
    </w:p>
    <w:p w:rsidR="00181489" w:rsidRPr="00181489" w:rsidRDefault="00181489" w:rsidP="00181489">
      <w:pPr>
        <w:spacing w:after="0"/>
        <w:jc w:val="center"/>
        <w:rPr>
          <w:rFonts w:eastAsiaTheme="minorEastAsia" w:cs="Times New Roman"/>
          <w:b/>
          <w:szCs w:val="24"/>
          <w:lang w:eastAsia="ru-RU"/>
        </w:rPr>
      </w:pP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noProof/>
          <w:szCs w:val="24"/>
          <w:lang w:eastAsia="ru-RU"/>
        </w:rPr>
        <mc:AlternateContent>
          <mc:Choice Requires="wps">
            <w:drawing>
              <wp:anchor distT="4294967291" distB="4294967291" distL="114300" distR="114300" simplePos="0" relativeHeight="251655680" behindDoc="0" locked="0" layoutInCell="1" allowOverlap="1">
                <wp:simplePos x="0" y="0"/>
                <wp:positionH relativeFrom="column">
                  <wp:posOffset>2263140</wp:posOffset>
                </wp:positionH>
                <wp:positionV relativeFrom="paragraph">
                  <wp:posOffset>166369</wp:posOffset>
                </wp:positionV>
                <wp:extent cx="3619500" cy="0"/>
                <wp:effectExtent l="0" t="0" r="19050" b="190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EE2919" id="_x0000_t32" coordsize="21600,21600" o:spt="32" o:oned="t" path="m,l21600,21600e" filled="f">
                <v:path arrowok="t" fillok="f" o:connecttype="none"/>
                <o:lock v:ext="edit" shapetype="t"/>
              </v:shapetype>
              <v:shape id="Прямая со стрелкой 24" o:spid="_x0000_s1026" type="#_x0000_t32" style="position:absolute;margin-left:178.2pt;margin-top:13.1pt;width:285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"/>
            </w:pict>
          </mc:Fallback>
        </mc:AlternateContent>
      </w:r>
      <w:r w:rsidRPr="00181489">
        <w:rPr>
          <w:rFonts w:eastAsiaTheme="minorEastAsia" w:cs="Times New Roman"/>
          <w:szCs w:val="24"/>
          <w:lang w:eastAsia="ru-RU"/>
        </w:rPr>
        <w:t>Представитель Комитета</w:t>
      </w:r>
      <w:r w:rsidR="0047236D">
        <w:rPr>
          <w:rFonts w:eastAsiaTheme="minorEastAsia" w:cs="Times New Roman"/>
          <w:szCs w:val="24"/>
          <w:lang w:eastAsia="ru-RU"/>
        </w:rPr>
        <w:t xml:space="preserve"> </w:t>
      </w: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szCs w:val="24"/>
          <w:lang w:eastAsia="ru-RU"/>
        </w:rPr>
        <w:t xml:space="preserve">Представитель Организации_____________________________________________, </w:t>
      </w: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szCs w:val="24"/>
          <w:lang w:eastAsia="ru-RU"/>
        </w:rPr>
        <w:t>составили настоящий акт фиксации (фото прилагается) не демонтированных плакатов по завершившимся программам «____________», размещенных на основании Заявки Комитета от _________№ _____ в период с_____ 20__года по ____20__ года, Организация в рамках исполнения Договора от _________№ _____ осуществила распространение социальной рекламы, согласно Адресной программе (Приложение ___ к настоящему Акту).</w:t>
      </w: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noProof/>
          <w:szCs w:val="24"/>
          <w:lang w:eastAsia="ru-RU"/>
        </w:rPr>
      </w:pPr>
      <w:r w:rsidRPr="00181489">
        <w:rPr>
          <w:rFonts w:eastAsiaTheme="minorEastAsia" w:cs="Times New Roman"/>
          <w:szCs w:val="24"/>
          <w:lang w:eastAsia="ru-RU"/>
        </w:rPr>
        <w:t xml:space="preserve">Дата: </w:t>
      </w: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tbl>
      <w:tblPr>
        <w:tblW w:w="9356" w:type="dxa"/>
        <w:tblLayout w:type="fixed"/>
        <w:tblLook w:val="04A0" w:firstRow="1" w:lastRow="0" w:firstColumn="1" w:lastColumn="0" w:noHBand="0" w:noVBand="1"/>
      </w:tblPr>
      <w:tblGrid>
        <w:gridCol w:w="3969"/>
        <w:gridCol w:w="567"/>
        <w:gridCol w:w="4820"/>
      </w:tblGrid>
      <w:tr w:rsidR="00C23DEC" w:rsidTr="005A5363">
        <w:trPr>
          <w:trHeight w:val="85"/>
        </w:trPr>
        <w:tc>
          <w:tcPr>
            <w:tcW w:w="3969" w:type="dxa"/>
            <w:hideMark/>
          </w:tcPr>
          <w:p w:rsidR="00C23DEC" w:rsidRDefault="00C23DEC" w:rsidP="00C23DEC">
            <w:pPr>
              <w:widowControl w:val="0"/>
              <w:autoSpaceDE w:val="0"/>
              <w:autoSpaceDN w:val="0"/>
              <w:adjustRightInd w:val="0"/>
              <w:spacing w:after="0"/>
              <w:rPr>
                <w:rFonts w:eastAsia="Calibri" w:cs="Times New Roman"/>
                <w:b/>
                <w:szCs w:val="24"/>
              </w:rPr>
            </w:pPr>
          </w:p>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C23DEC" w:rsidRDefault="00C23DEC" w:rsidP="00C23DEC">
            <w:pPr>
              <w:widowControl w:val="0"/>
              <w:autoSpaceDE w:val="0"/>
              <w:autoSpaceDN w:val="0"/>
              <w:adjustRightInd w:val="0"/>
              <w:spacing w:after="0"/>
              <w:rPr>
                <w:rFonts w:eastAsia="Calibri" w:cs="Times New Roman"/>
                <w:b/>
                <w:szCs w:val="24"/>
              </w:rPr>
            </w:pP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Pr="00B07FBC"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p>
          <w:p w:rsidR="00BF4720" w:rsidRPr="00811FEC"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BF4720" w:rsidRPr="00811FEC" w:rsidRDefault="00BF4720" w:rsidP="00BF4720">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BF4720"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p>
          <w:p w:rsidR="00C23DEC" w:rsidRDefault="00C23DEC" w:rsidP="00C23DEC">
            <w:pPr>
              <w:spacing w:after="0"/>
              <w:rPr>
                <w:rFonts w:eastAsia="Calibri" w:cs="Times New Roman"/>
                <w:szCs w:val="24"/>
              </w:rPr>
            </w:pPr>
            <w:r>
              <w:rPr>
                <w:rFonts w:eastAsia="Calibri" w:cs="Times New Roman"/>
                <w:b/>
                <w:szCs w:val="24"/>
              </w:rPr>
              <w:t>М.П.</w:t>
            </w:r>
          </w:p>
        </w:tc>
        <w:tc>
          <w:tcPr>
            <w:tcW w:w="567" w:type="dxa"/>
          </w:tcPr>
          <w:p w:rsidR="00C23DEC" w:rsidRDefault="00C23DEC" w:rsidP="00C23DEC">
            <w:pPr>
              <w:widowControl w:val="0"/>
              <w:autoSpaceDE w:val="0"/>
              <w:autoSpaceDN w:val="0"/>
              <w:adjustRightInd w:val="0"/>
              <w:spacing w:after="0"/>
              <w:rPr>
                <w:rFonts w:eastAsia="Calibri" w:cs="Times New Roman"/>
                <w:szCs w:val="24"/>
              </w:rPr>
            </w:pPr>
          </w:p>
        </w:tc>
        <w:tc>
          <w:tcPr>
            <w:tcW w:w="4820" w:type="dxa"/>
          </w:tcPr>
          <w:p w:rsidR="00C23DEC" w:rsidRDefault="00C23DEC" w:rsidP="00C23DEC">
            <w:pPr>
              <w:widowControl w:val="0"/>
              <w:autoSpaceDE w:val="0"/>
              <w:autoSpaceDN w:val="0"/>
              <w:adjustRightInd w:val="0"/>
              <w:spacing w:after="0"/>
              <w:rPr>
                <w:rFonts w:eastAsia="Calibri" w:cs="Times New Roman"/>
                <w:szCs w:val="24"/>
              </w:rPr>
            </w:pP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От Комитета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p>
          <w:p w:rsidR="005A5363" w:rsidRDefault="005A5363" w:rsidP="005A5363">
            <w:pPr>
              <w:widowControl w:val="0"/>
              <w:autoSpaceDE w:val="0"/>
              <w:autoSpaceDN w:val="0"/>
              <w:adjustRightInd w:val="0"/>
              <w:spacing w:after="0"/>
              <w:ind w:left="603"/>
              <w:rPr>
                <w:rFonts w:eastAsia="Calibri" w:cs="Times New Roman"/>
                <w:b/>
                <w:i/>
                <w:szCs w:val="24"/>
              </w:rPr>
            </w:pPr>
            <w:r>
              <w:rPr>
                <w:rFonts w:eastAsia="Calibri" w:cs="Times New Roman"/>
                <w:b/>
                <w:i/>
                <w:szCs w:val="24"/>
              </w:rPr>
              <w:t>___________________________________________________________________________________________________</w:t>
            </w:r>
          </w:p>
          <w:p w:rsidR="005A5363" w:rsidRPr="00811FEC" w:rsidRDefault="005A5363" w:rsidP="005A5363">
            <w:pPr>
              <w:widowControl w:val="0"/>
              <w:autoSpaceDE w:val="0"/>
              <w:autoSpaceDN w:val="0"/>
              <w:adjustRightInd w:val="0"/>
              <w:spacing w:after="0"/>
              <w:ind w:left="603"/>
              <w:rPr>
                <w:rFonts w:eastAsia="Calibri" w:cs="Times New Roman"/>
                <w:b/>
                <w:i/>
                <w:szCs w:val="24"/>
              </w:rPr>
            </w:pP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5A5363">
            <w:pPr>
              <w:widowControl w:val="0"/>
              <w:autoSpaceDE w:val="0"/>
              <w:autoSpaceDN w:val="0"/>
              <w:adjustRightInd w:val="0"/>
              <w:spacing w:after="0"/>
              <w:ind w:left="603"/>
              <w:rPr>
                <w:rFonts w:eastAsia="Calibri" w:cs="Times New Roman"/>
                <w:b/>
                <w:szCs w:val="24"/>
                <w:lang w:eastAsia="ru-RU"/>
              </w:rPr>
            </w:pPr>
            <w:r w:rsidRPr="007C03C1">
              <w:rPr>
                <w:rFonts w:eastAsia="Calibri" w:cs="Times New Roman"/>
                <w:b/>
                <w:szCs w:val="24"/>
                <w:lang w:eastAsia="ru-RU"/>
              </w:rPr>
              <w:t>«_____» _______________201</w:t>
            </w:r>
            <w:r w:rsidR="00BF4720">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47236D" w:rsidP="00C23DEC">
            <w:pPr>
              <w:widowControl w:val="0"/>
              <w:autoSpaceDE w:val="0"/>
              <w:autoSpaceDN w:val="0"/>
              <w:adjustRightInd w:val="0"/>
              <w:spacing w:after="0"/>
              <w:rPr>
                <w:rFonts w:eastAsia="Calibri" w:cs="Times New Roman"/>
                <w:szCs w:val="24"/>
              </w:rPr>
            </w:pPr>
            <w:r>
              <w:rPr>
                <w:rFonts w:eastAsia="Calibri" w:cs="Times New Roman"/>
                <w:b/>
                <w:szCs w:val="24"/>
                <w:lang w:eastAsia="ru-RU"/>
              </w:rPr>
              <w:t xml:space="preserve"> </w:t>
            </w:r>
            <w:r w:rsidR="00C23DEC" w:rsidRPr="007C03C1">
              <w:rPr>
                <w:rFonts w:eastAsia="Calibri" w:cs="Times New Roman"/>
                <w:b/>
                <w:szCs w:val="24"/>
                <w:lang w:eastAsia="ru-RU"/>
              </w:rPr>
              <w:t>М.П.</w:t>
            </w:r>
          </w:p>
        </w:tc>
      </w:tr>
    </w:tbl>
    <w:p w:rsidR="00181489" w:rsidRPr="00181489" w:rsidRDefault="00181489" w:rsidP="00181489">
      <w:pPr>
        <w:spacing w:after="0"/>
        <w:rPr>
          <w:rFonts w:eastAsiaTheme="minorEastAsia" w:cs="Times New Roman"/>
          <w:szCs w:val="24"/>
          <w:lang w:eastAsia="ru-RU"/>
        </w:rPr>
        <w:sectPr w:rsidR="00181489" w:rsidRPr="00181489" w:rsidSect="00E0778A">
          <w:footerReference w:type="first" r:id="rId13"/>
          <w:pgSz w:w="11906" w:h="16838"/>
          <w:pgMar w:top="567" w:right="850" w:bottom="993" w:left="1701" w:header="708" w:footer="432" w:gutter="0"/>
          <w:cols w:space="708"/>
          <w:titlePg/>
          <w:docGrid w:linePitch="360"/>
        </w:sectPr>
      </w:pPr>
    </w:p>
    <w:p w:rsidR="0047236D" w:rsidRPr="0047236D" w:rsidRDefault="0047236D" w:rsidP="0047236D">
      <w:pPr>
        <w:spacing w:after="0"/>
        <w:ind w:left="6946"/>
        <w:jc w:val="left"/>
        <w:rPr>
          <w:rFonts w:eastAsia="Times New Roman" w:cs="Times New Roman"/>
          <w:b/>
          <w:sz w:val="20"/>
          <w:szCs w:val="20"/>
          <w:lang w:eastAsia="ru-RU"/>
        </w:rPr>
      </w:pPr>
      <w:r w:rsidRPr="0047236D">
        <w:rPr>
          <w:rFonts w:eastAsia="Times New Roman" w:cs="Times New Roman"/>
          <w:b/>
          <w:sz w:val="20"/>
          <w:szCs w:val="20"/>
          <w:lang w:eastAsia="ru-RU"/>
        </w:rPr>
        <w:lastRenderedPageBreak/>
        <w:t xml:space="preserve">Приложение </w:t>
      </w:r>
      <w:r>
        <w:rPr>
          <w:rFonts w:eastAsia="Times New Roman" w:cs="Times New Roman"/>
          <w:b/>
          <w:sz w:val="20"/>
          <w:szCs w:val="20"/>
          <w:lang w:eastAsia="ru-RU"/>
        </w:rPr>
        <w:t>5</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47236D">
      <w:pPr>
        <w:spacing w:before="240" w:after="240"/>
        <w:rPr>
          <w:rFonts w:eastAsiaTheme="minorEastAsia" w:cs="Times New Roman"/>
          <w:szCs w:val="24"/>
          <w:lang w:eastAsia="ru-RU"/>
        </w:rPr>
      </w:pPr>
      <w:r w:rsidRPr="00181489">
        <w:rPr>
          <w:rFonts w:eastAsiaTheme="minorEastAsia" w:cs="Times New Roman"/>
          <w:szCs w:val="24"/>
          <w:lang w:eastAsia="ru-RU"/>
        </w:rPr>
        <w:t xml:space="preserve">Форма Отчета о распространении социальной рекламы </w:t>
      </w:r>
    </w:p>
    <w:p w:rsidR="00181489" w:rsidRPr="00181489" w:rsidRDefault="00181489" w:rsidP="00066AC1">
      <w:pPr>
        <w:spacing w:after="0"/>
        <w:ind w:left="5246"/>
        <w:rPr>
          <w:rFonts w:eastAsiaTheme="minorEastAsia" w:cs="Times New Roman"/>
          <w:b/>
          <w:szCs w:val="24"/>
          <w:lang w:eastAsia="ru-RU"/>
        </w:rPr>
      </w:pPr>
      <w:r w:rsidRPr="00181489">
        <w:rPr>
          <w:rFonts w:eastAsiaTheme="minorEastAsia" w:cs="Times New Roman"/>
          <w:b/>
          <w:szCs w:val="24"/>
          <w:lang w:eastAsia="ru-RU"/>
        </w:rPr>
        <w:t xml:space="preserve">Председателю Комитета по печати </w:t>
      </w:r>
      <w:r w:rsidR="00066AC1">
        <w:rPr>
          <w:rFonts w:eastAsiaTheme="minorEastAsia" w:cs="Times New Roman"/>
          <w:b/>
          <w:szCs w:val="24"/>
          <w:lang w:eastAsia="ru-RU"/>
        </w:rPr>
        <w:br/>
      </w:r>
      <w:r w:rsidRPr="00181489">
        <w:rPr>
          <w:rFonts w:eastAsiaTheme="minorEastAsia" w:cs="Times New Roman"/>
          <w:b/>
          <w:szCs w:val="24"/>
          <w:lang w:eastAsia="ru-RU"/>
        </w:rPr>
        <w:t xml:space="preserve">и взаимодействию со средствами массовой информации </w:t>
      </w:r>
    </w:p>
    <w:p w:rsidR="00AB284C" w:rsidRDefault="00181489" w:rsidP="00066AC1">
      <w:pPr>
        <w:spacing w:after="0"/>
        <w:ind w:left="4538" w:firstLine="708"/>
        <w:rPr>
          <w:rFonts w:eastAsiaTheme="minorEastAsia" w:cs="Times New Roman"/>
          <w:b/>
          <w:szCs w:val="24"/>
          <w:lang w:eastAsia="ru-RU"/>
        </w:rPr>
      </w:pPr>
      <w:r w:rsidRPr="00181489">
        <w:rPr>
          <w:rFonts w:eastAsiaTheme="minorEastAsia" w:cs="Times New Roman"/>
          <w:b/>
          <w:szCs w:val="24"/>
          <w:lang w:eastAsia="ru-RU"/>
        </w:rPr>
        <w:t xml:space="preserve"> __________</w:t>
      </w:r>
      <w:r w:rsidR="00AB284C">
        <w:rPr>
          <w:rFonts w:eastAsiaTheme="minorEastAsia" w:cs="Times New Roman"/>
          <w:b/>
          <w:szCs w:val="24"/>
          <w:lang w:eastAsia="ru-RU"/>
        </w:rPr>
        <w:t>_____________________</w:t>
      </w:r>
    </w:p>
    <w:p w:rsidR="00181489" w:rsidRPr="00AB284C" w:rsidRDefault="00181489" w:rsidP="00066AC1">
      <w:pPr>
        <w:spacing w:after="0"/>
        <w:ind w:left="4538" w:firstLine="708"/>
        <w:rPr>
          <w:rFonts w:eastAsiaTheme="minorEastAsia" w:cs="Times New Roman"/>
          <w:szCs w:val="24"/>
          <w:lang w:eastAsia="ru-RU"/>
        </w:rPr>
      </w:pPr>
      <w:r w:rsidRPr="00181489">
        <w:rPr>
          <w:rFonts w:eastAsiaTheme="minorEastAsia" w:cs="Times New Roman"/>
          <w:b/>
          <w:szCs w:val="24"/>
          <w:lang w:eastAsia="ru-RU"/>
        </w:rPr>
        <w:t xml:space="preserve"> </w:t>
      </w:r>
      <w:r w:rsidRPr="00AB284C">
        <w:rPr>
          <w:rFonts w:eastAsiaTheme="minorEastAsia" w:cs="Times New Roman"/>
          <w:szCs w:val="24"/>
          <w:lang w:eastAsia="ru-RU"/>
        </w:rPr>
        <w:t>(И.О.</w:t>
      </w:r>
      <w:r w:rsidR="0069519B" w:rsidRPr="00AB284C">
        <w:rPr>
          <w:rFonts w:eastAsiaTheme="minorEastAsia" w:cs="Times New Roman"/>
          <w:szCs w:val="24"/>
          <w:lang w:eastAsia="ru-RU"/>
        </w:rPr>
        <w:t xml:space="preserve"> </w:t>
      </w:r>
      <w:r w:rsidRPr="00AB284C">
        <w:rPr>
          <w:rFonts w:eastAsiaTheme="minorEastAsia" w:cs="Times New Roman"/>
          <w:szCs w:val="24"/>
          <w:lang w:eastAsia="ru-RU"/>
        </w:rPr>
        <w:t>Фамилия)</w:t>
      </w:r>
    </w:p>
    <w:p w:rsidR="00181489" w:rsidRPr="00181489" w:rsidRDefault="00181489" w:rsidP="00181489">
      <w:pPr>
        <w:spacing w:after="0"/>
        <w:jc w:val="center"/>
        <w:rPr>
          <w:rFonts w:eastAsiaTheme="minorEastAsia" w:cs="Times New Roman"/>
          <w:b/>
          <w:szCs w:val="24"/>
          <w:lang w:eastAsia="ru-RU"/>
        </w:rPr>
      </w:pPr>
    </w:p>
    <w:p w:rsidR="00181489" w:rsidRPr="00181489" w:rsidRDefault="00181489" w:rsidP="00181489">
      <w:pPr>
        <w:spacing w:after="0"/>
        <w:jc w:val="center"/>
        <w:rPr>
          <w:rFonts w:eastAsiaTheme="minorEastAsia" w:cs="Times New Roman"/>
          <w:b/>
          <w:szCs w:val="24"/>
          <w:lang w:eastAsia="ru-RU"/>
        </w:rPr>
      </w:pPr>
      <w:r w:rsidRPr="00181489">
        <w:rPr>
          <w:rFonts w:eastAsiaTheme="minorEastAsia" w:cs="Times New Roman"/>
          <w:b/>
          <w:szCs w:val="24"/>
          <w:lang w:eastAsia="ru-RU"/>
        </w:rPr>
        <w:t xml:space="preserve">Отчет о распространении социальной рекламы </w:t>
      </w:r>
    </w:p>
    <w:p w:rsidR="00181489" w:rsidRPr="00181489" w:rsidRDefault="00181489" w:rsidP="00181489">
      <w:pPr>
        <w:spacing w:after="0"/>
        <w:jc w:val="center"/>
        <w:rPr>
          <w:rFonts w:eastAsiaTheme="minorEastAsia" w:cs="Times New Roman"/>
          <w:b/>
          <w:szCs w:val="24"/>
          <w:lang w:eastAsia="ru-RU"/>
        </w:rPr>
      </w:pPr>
    </w:p>
    <w:p w:rsidR="00181489" w:rsidRPr="00181489" w:rsidRDefault="00181489" w:rsidP="00181489">
      <w:pPr>
        <w:spacing w:after="0"/>
        <w:ind w:firstLine="851"/>
        <w:rPr>
          <w:rFonts w:eastAsiaTheme="minorEastAsia" w:cs="Times New Roman"/>
          <w:szCs w:val="24"/>
          <w:lang w:eastAsia="ru-RU"/>
        </w:rPr>
      </w:pPr>
      <w:r w:rsidRPr="00181489">
        <w:rPr>
          <w:rFonts w:eastAsiaTheme="minorEastAsia" w:cs="Times New Roman"/>
          <w:szCs w:val="24"/>
          <w:lang w:eastAsia="ru-RU"/>
        </w:rPr>
        <w:t>Настоящим ____________________________________(наименование) информирует о том, что на основании Заявки Комитета от _________№ _____ Организация в рамках исполнения Договора от _________ № _____ осуществила распространение социальной рекламы согласно Адресной программе.</w:t>
      </w:r>
    </w:p>
    <w:p w:rsidR="00181489" w:rsidRPr="00181489" w:rsidRDefault="00181489" w:rsidP="00181489">
      <w:pPr>
        <w:spacing w:after="0"/>
        <w:ind w:firstLine="851"/>
        <w:rPr>
          <w:rFonts w:eastAsiaTheme="minorEastAsia" w:cs="Times New Roman"/>
          <w:szCs w:val="24"/>
          <w:lang w:eastAsia="ru-RU"/>
        </w:rPr>
      </w:pPr>
    </w:p>
    <w:p w:rsidR="00181489" w:rsidRPr="00181489" w:rsidRDefault="00181489" w:rsidP="00181489">
      <w:pPr>
        <w:spacing w:after="0"/>
        <w:ind w:firstLine="851"/>
        <w:rPr>
          <w:rFonts w:eastAsiaTheme="minorEastAsia" w:cs="Times New Roman"/>
          <w:szCs w:val="24"/>
          <w:lang w:eastAsia="ru-RU"/>
        </w:rPr>
      </w:pPr>
      <w:r w:rsidRPr="00181489">
        <w:rPr>
          <w:rFonts w:eastAsiaTheme="minorEastAsia" w:cs="Times New Roman"/>
          <w:szCs w:val="24"/>
          <w:lang w:eastAsia="ru-RU"/>
        </w:rPr>
        <w:t>Приложение:</w:t>
      </w:r>
    </w:p>
    <w:p w:rsidR="00181489" w:rsidRPr="00181489" w:rsidRDefault="00181489" w:rsidP="00181489">
      <w:pPr>
        <w:numPr>
          <w:ilvl w:val="0"/>
          <w:numId w:val="7"/>
        </w:numPr>
        <w:spacing w:after="0"/>
        <w:rPr>
          <w:rFonts w:eastAsiaTheme="minorEastAsia" w:cs="Times New Roman"/>
          <w:szCs w:val="24"/>
          <w:lang w:eastAsia="ru-RU"/>
        </w:rPr>
      </w:pPr>
      <w:r w:rsidRPr="00181489">
        <w:rPr>
          <w:rFonts w:eastAsiaTheme="minorEastAsia" w:cs="Times New Roman"/>
          <w:szCs w:val="24"/>
          <w:lang w:eastAsia="ru-RU"/>
        </w:rPr>
        <w:t>Адресная программа.</w:t>
      </w:r>
    </w:p>
    <w:tbl>
      <w:tblPr>
        <w:tblW w:w="9843" w:type="dxa"/>
        <w:tblInd w:w="-5" w:type="dxa"/>
        <w:tblLook w:val="04A0" w:firstRow="1" w:lastRow="0" w:firstColumn="1" w:lastColumn="0" w:noHBand="0" w:noVBand="1"/>
      </w:tblPr>
      <w:tblGrid>
        <w:gridCol w:w="618"/>
        <w:gridCol w:w="618"/>
        <w:gridCol w:w="618"/>
        <w:gridCol w:w="618"/>
        <w:gridCol w:w="618"/>
        <w:gridCol w:w="618"/>
        <w:gridCol w:w="618"/>
        <w:gridCol w:w="618"/>
        <w:gridCol w:w="618"/>
        <w:gridCol w:w="618"/>
        <w:gridCol w:w="618"/>
        <w:gridCol w:w="618"/>
        <w:gridCol w:w="618"/>
        <w:gridCol w:w="618"/>
        <w:gridCol w:w="618"/>
        <w:gridCol w:w="639"/>
        <w:gridCol w:w="618"/>
        <w:gridCol w:w="618"/>
      </w:tblGrid>
      <w:tr w:rsidR="00181489" w:rsidRPr="00181489" w:rsidTr="00E0778A">
        <w:trPr>
          <w:trHeight w:val="3392"/>
        </w:trPr>
        <w:tc>
          <w:tcPr>
            <w:tcW w:w="52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w:t>
            </w:r>
            <w:proofErr w:type="spellStart"/>
            <w:r w:rsidRPr="00181489">
              <w:rPr>
                <w:rFonts w:eastAsiaTheme="minorEastAsia" w:cs="Times New Roman"/>
                <w:b/>
                <w:bCs/>
                <w:szCs w:val="24"/>
                <w:lang w:eastAsia="ru-RU"/>
              </w:rPr>
              <w:t>пп</w:t>
            </w:r>
            <w:proofErr w:type="spellEnd"/>
          </w:p>
        </w:tc>
        <w:tc>
          <w:tcPr>
            <w:tcW w:w="52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Район</w:t>
            </w:r>
          </w:p>
        </w:tc>
        <w:tc>
          <w:tcPr>
            <w:tcW w:w="52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xml:space="preserve"> Адрес размещения </w:t>
            </w:r>
          </w:p>
        </w:tc>
        <w:tc>
          <w:tcPr>
            <w:tcW w:w="52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Сторона</w:t>
            </w: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Формат</w:t>
            </w: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Вид РК</w:t>
            </w: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Программа</w:t>
            </w:r>
          </w:p>
        </w:tc>
        <w:tc>
          <w:tcPr>
            <w:tcW w:w="56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Период размещения</w:t>
            </w:r>
          </w:p>
        </w:tc>
        <w:tc>
          <w:tcPr>
            <w:tcW w:w="498" w:type="dxa"/>
            <w:tcBorders>
              <w:top w:val="single" w:sz="4" w:space="0" w:color="auto"/>
              <w:left w:val="nil"/>
              <w:bottom w:val="single" w:sz="4" w:space="0" w:color="auto"/>
              <w:right w:val="single" w:sz="4" w:space="0" w:color="auto"/>
            </w:tcBorders>
            <w:textDirection w:val="btLr"/>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Программа(2ПОКЛЕЙКА)</w:t>
            </w:r>
          </w:p>
        </w:tc>
        <w:tc>
          <w:tcPr>
            <w:tcW w:w="764" w:type="dxa"/>
            <w:tcBorders>
              <w:top w:val="single" w:sz="4" w:space="0" w:color="auto"/>
              <w:left w:val="single" w:sz="4" w:space="0" w:color="auto"/>
              <w:bottom w:val="single" w:sz="4" w:space="0" w:color="auto"/>
              <w:right w:val="single" w:sz="4" w:space="0" w:color="auto"/>
            </w:tcBorders>
            <w:textDirection w:val="btLr"/>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Период размещения (2ПОКЛЕЙКА)</w:t>
            </w:r>
          </w:p>
        </w:tc>
        <w:tc>
          <w:tcPr>
            <w:tcW w:w="4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МАКЕТА</w:t>
            </w:r>
          </w:p>
        </w:tc>
        <w:tc>
          <w:tcPr>
            <w:tcW w:w="4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val="en-US" w:eastAsia="ru-RU"/>
              </w:rPr>
              <w:t xml:space="preserve">ID </w:t>
            </w:r>
            <w:r w:rsidRPr="00181489">
              <w:rPr>
                <w:rFonts w:eastAsiaTheme="minorEastAsia" w:cs="Times New Roman"/>
                <w:b/>
                <w:bCs/>
                <w:szCs w:val="24"/>
                <w:lang w:eastAsia="ru-RU"/>
              </w:rPr>
              <w:t>Организации</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договора с Комитетом</w:t>
            </w: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xml:space="preserve">№ </w:t>
            </w:r>
            <w:proofErr w:type="spellStart"/>
            <w:r w:rsidRPr="00181489">
              <w:rPr>
                <w:rFonts w:eastAsiaTheme="minorEastAsia" w:cs="Times New Roman"/>
                <w:b/>
                <w:bCs/>
                <w:szCs w:val="24"/>
                <w:lang w:eastAsia="ru-RU"/>
              </w:rPr>
              <w:t>рекламоместа</w:t>
            </w:r>
            <w:proofErr w:type="spellEnd"/>
          </w:p>
        </w:tc>
        <w:tc>
          <w:tcPr>
            <w:tcW w:w="59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Дата получения плакатов</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Дата начала монтажа</w:t>
            </w: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Дата окончания монтажа</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Размещено</w:t>
            </w:r>
          </w:p>
        </w:tc>
      </w:tr>
      <w:tr w:rsidR="00181489" w:rsidRPr="00181489" w:rsidTr="00E0778A">
        <w:trPr>
          <w:trHeight w:val="596"/>
        </w:trPr>
        <w:tc>
          <w:tcPr>
            <w:tcW w:w="52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6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498" w:type="dxa"/>
            <w:tcBorders>
              <w:top w:val="single" w:sz="4" w:space="0" w:color="auto"/>
              <w:left w:val="nil"/>
              <w:bottom w:val="single" w:sz="4" w:space="0" w:color="auto"/>
              <w:right w:val="single" w:sz="4" w:space="0" w:color="auto"/>
            </w:tcBorders>
            <w:textDirection w:val="btLr"/>
          </w:tcPr>
          <w:p w:rsidR="00181489" w:rsidRPr="00181489" w:rsidRDefault="00181489" w:rsidP="00181489">
            <w:pPr>
              <w:spacing w:after="0"/>
              <w:jc w:val="center"/>
              <w:rPr>
                <w:rFonts w:eastAsiaTheme="minorEastAsia" w:cs="Times New Roman"/>
                <w:b/>
                <w:bCs/>
                <w:szCs w:val="24"/>
                <w:lang w:eastAsia="ru-RU"/>
              </w:rPr>
            </w:pPr>
          </w:p>
        </w:tc>
        <w:tc>
          <w:tcPr>
            <w:tcW w:w="764" w:type="dxa"/>
            <w:tcBorders>
              <w:top w:val="single" w:sz="4" w:space="0" w:color="auto"/>
              <w:left w:val="single" w:sz="4" w:space="0" w:color="auto"/>
              <w:bottom w:val="single" w:sz="4" w:space="0" w:color="auto"/>
              <w:right w:val="single" w:sz="4" w:space="0" w:color="auto"/>
            </w:tcBorders>
            <w:textDirection w:val="btLr"/>
          </w:tcPr>
          <w:p w:rsidR="00181489" w:rsidRPr="00181489" w:rsidRDefault="00181489" w:rsidP="00181489">
            <w:pPr>
              <w:spacing w:after="0"/>
              <w:jc w:val="center"/>
              <w:rPr>
                <w:rFonts w:eastAsiaTheme="minorEastAsia" w:cs="Times New Roman"/>
                <w:b/>
                <w:bCs/>
                <w:szCs w:val="24"/>
                <w:lang w:eastAsia="ru-RU"/>
              </w:rPr>
            </w:pPr>
          </w:p>
        </w:tc>
        <w:tc>
          <w:tcPr>
            <w:tcW w:w="498" w:type="dxa"/>
            <w:tcBorders>
              <w:top w:val="single" w:sz="4" w:space="0" w:color="auto"/>
              <w:left w:val="nil"/>
              <w:bottom w:val="single" w:sz="4" w:space="0" w:color="auto"/>
              <w:right w:val="single" w:sz="4" w:space="0" w:color="auto"/>
            </w:tcBorders>
            <w:shd w:val="clear" w:color="auto" w:fill="auto"/>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498" w:type="dxa"/>
            <w:tcBorders>
              <w:top w:val="single" w:sz="4" w:space="0" w:color="auto"/>
              <w:left w:val="nil"/>
              <w:bottom w:val="single" w:sz="4" w:space="0" w:color="auto"/>
              <w:right w:val="single" w:sz="4" w:space="0" w:color="auto"/>
            </w:tcBorders>
            <w:shd w:val="clear" w:color="auto" w:fill="auto"/>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29"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91"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r>
    </w:tbl>
    <w:p w:rsidR="00181489" w:rsidRPr="00181489" w:rsidRDefault="00181489" w:rsidP="00181489">
      <w:pPr>
        <w:spacing w:after="0"/>
        <w:rPr>
          <w:rFonts w:eastAsiaTheme="minorEastAsia" w:cs="Times New Roman"/>
          <w:szCs w:val="24"/>
          <w:lang w:eastAsia="ru-RU"/>
        </w:rPr>
      </w:pPr>
    </w:p>
    <w:p w:rsidR="00181489" w:rsidRPr="00181489" w:rsidRDefault="00181489" w:rsidP="00181489">
      <w:pPr>
        <w:numPr>
          <w:ilvl w:val="0"/>
          <w:numId w:val="7"/>
        </w:numPr>
        <w:spacing w:after="0"/>
        <w:rPr>
          <w:rFonts w:eastAsiaTheme="minorEastAsia" w:cs="Times New Roman"/>
          <w:szCs w:val="24"/>
          <w:lang w:eastAsia="ru-RU"/>
        </w:rPr>
      </w:pPr>
      <w:r w:rsidRPr="00181489">
        <w:rPr>
          <w:rFonts w:eastAsiaTheme="minorEastAsia" w:cs="Times New Roman"/>
          <w:szCs w:val="24"/>
          <w:lang w:eastAsia="ru-RU"/>
        </w:rPr>
        <w:t xml:space="preserve">Фотоснимки рекламных конструкций (по каждому адресу): </w:t>
      </w:r>
    </w:p>
    <w:p w:rsidR="00181489" w:rsidRPr="00181489" w:rsidRDefault="00181489" w:rsidP="00181489">
      <w:pPr>
        <w:numPr>
          <w:ilvl w:val="0"/>
          <w:numId w:val="8"/>
        </w:numPr>
        <w:spacing w:after="0"/>
        <w:rPr>
          <w:rFonts w:eastAsiaTheme="minorEastAsia" w:cs="Times New Roman"/>
          <w:szCs w:val="24"/>
          <w:lang w:eastAsia="ru-RU"/>
        </w:rPr>
      </w:pPr>
      <w:r w:rsidRPr="00181489">
        <w:rPr>
          <w:rFonts w:eastAsiaTheme="minorEastAsia" w:cs="Times New Roman"/>
          <w:szCs w:val="24"/>
          <w:lang w:eastAsia="ru-RU"/>
        </w:rPr>
        <w:t>после размещения.</w:t>
      </w:r>
    </w:p>
    <w:p w:rsidR="00181489" w:rsidRPr="00181489" w:rsidRDefault="00181489" w:rsidP="00181489">
      <w:pPr>
        <w:spacing w:after="0"/>
        <w:rPr>
          <w:rFonts w:eastAsiaTheme="minorEastAsia" w:cs="Times New Roman"/>
          <w:i/>
          <w:szCs w:val="24"/>
          <w:lang w:eastAsia="ru-RU"/>
        </w:rPr>
      </w:pPr>
      <w:r w:rsidRPr="00181489">
        <w:rPr>
          <w:rFonts w:eastAsiaTheme="minorEastAsia" w:cs="Times New Roman"/>
          <w:i/>
          <w:szCs w:val="24"/>
          <w:lang w:eastAsia="ru-RU"/>
        </w:rPr>
        <w:t>Фотографирование осуществляется с нескольких точек:</w:t>
      </w:r>
    </w:p>
    <w:p w:rsidR="00181489" w:rsidRPr="00181489" w:rsidRDefault="00181489" w:rsidP="00181489">
      <w:pPr>
        <w:numPr>
          <w:ilvl w:val="0"/>
          <w:numId w:val="9"/>
        </w:numPr>
        <w:spacing w:after="0"/>
        <w:rPr>
          <w:rFonts w:eastAsiaTheme="minorEastAsia" w:cs="Times New Roman"/>
          <w:i/>
          <w:szCs w:val="24"/>
          <w:lang w:eastAsia="ru-RU"/>
        </w:rPr>
      </w:pPr>
      <w:r w:rsidRPr="00181489">
        <w:rPr>
          <w:rFonts w:eastAsiaTheme="minorEastAsia" w:cs="Times New Roman"/>
          <w:i/>
          <w:szCs w:val="24"/>
          <w:lang w:eastAsia="ru-RU"/>
        </w:rPr>
        <w:t xml:space="preserve">с расстояния не менее 25 метров, </w:t>
      </w:r>
    </w:p>
    <w:p w:rsidR="00181489" w:rsidRPr="00181489" w:rsidRDefault="00181489" w:rsidP="00181489">
      <w:pPr>
        <w:numPr>
          <w:ilvl w:val="0"/>
          <w:numId w:val="9"/>
        </w:numPr>
        <w:spacing w:after="0"/>
        <w:rPr>
          <w:rFonts w:eastAsiaTheme="minorEastAsia" w:cs="Times New Roman"/>
          <w:i/>
          <w:szCs w:val="24"/>
          <w:lang w:eastAsia="ru-RU"/>
        </w:rPr>
      </w:pPr>
      <w:r w:rsidRPr="00181489">
        <w:rPr>
          <w:rFonts w:eastAsiaTheme="minorEastAsia" w:cs="Times New Roman"/>
          <w:i/>
          <w:szCs w:val="24"/>
          <w:lang w:eastAsia="ru-RU"/>
        </w:rPr>
        <w:t>в непосредственной близости.</w:t>
      </w:r>
    </w:p>
    <w:p w:rsidR="00181489" w:rsidRPr="00181489" w:rsidRDefault="00181489" w:rsidP="00181489">
      <w:pPr>
        <w:numPr>
          <w:ilvl w:val="0"/>
          <w:numId w:val="7"/>
        </w:numPr>
        <w:spacing w:after="0"/>
        <w:rPr>
          <w:rFonts w:eastAsiaTheme="minorEastAsia" w:cs="Times New Roman"/>
          <w:szCs w:val="24"/>
          <w:lang w:eastAsia="ru-RU"/>
        </w:rPr>
      </w:pPr>
      <w:r w:rsidRPr="00181489">
        <w:rPr>
          <w:rFonts w:eastAsiaTheme="minorEastAsia" w:cs="Times New Roman"/>
          <w:szCs w:val="24"/>
          <w:lang w:eastAsia="ru-RU"/>
        </w:rPr>
        <w:t xml:space="preserve">Электронный носитель с фотоснимками в формате </w:t>
      </w:r>
      <w:r w:rsidRPr="00181489">
        <w:rPr>
          <w:rFonts w:eastAsiaTheme="minorEastAsia" w:cs="Times New Roman"/>
          <w:szCs w:val="24"/>
          <w:lang w:val="en-US" w:eastAsia="ru-RU"/>
        </w:rPr>
        <w:t>JPG</w:t>
      </w:r>
      <w:r w:rsidRPr="00181489">
        <w:rPr>
          <w:rFonts w:eastAsiaTheme="minorEastAsia" w:cs="Times New Roman"/>
          <w:szCs w:val="24"/>
          <w:lang w:eastAsia="ru-RU"/>
        </w:rPr>
        <w:t xml:space="preserve"> и адресной программой в формате </w:t>
      </w:r>
      <w:r w:rsidRPr="00181489">
        <w:rPr>
          <w:rFonts w:eastAsiaTheme="minorEastAsia" w:cs="Times New Roman"/>
          <w:szCs w:val="24"/>
          <w:lang w:val="en-US" w:eastAsia="ru-RU"/>
        </w:rPr>
        <w:t>Word</w:t>
      </w:r>
      <w:r w:rsidRPr="00181489">
        <w:rPr>
          <w:rFonts w:eastAsiaTheme="minorEastAsia" w:cs="Times New Roman"/>
          <w:szCs w:val="24"/>
          <w:lang w:eastAsia="ru-RU"/>
        </w:rPr>
        <w:t xml:space="preserve"> и/или </w:t>
      </w:r>
      <w:r w:rsidRPr="00181489">
        <w:rPr>
          <w:rFonts w:eastAsiaTheme="minorEastAsia" w:cs="Times New Roman"/>
          <w:szCs w:val="24"/>
          <w:lang w:val="en-US" w:eastAsia="ru-RU"/>
        </w:rPr>
        <w:t>Excel</w:t>
      </w:r>
      <w:r w:rsidRPr="00181489">
        <w:rPr>
          <w:rFonts w:eastAsiaTheme="minorEastAsia" w:cs="Times New Roman"/>
          <w:szCs w:val="24"/>
          <w:lang w:eastAsia="ru-RU"/>
        </w:rPr>
        <w:t>.</w:t>
      </w:r>
    </w:p>
    <w:tbl>
      <w:tblPr>
        <w:tblW w:w="9356" w:type="dxa"/>
        <w:tblLayout w:type="fixed"/>
        <w:tblLook w:val="04A0" w:firstRow="1" w:lastRow="0" w:firstColumn="1" w:lastColumn="0" w:noHBand="0" w:noVBand="1"/>
      </w:tblPr>
      <w:tblGrid>
        <w:gridCol w:w="3969"/>
        <w:gridCol w:w="284"/>
        <w:gridCol w:w="5103"/>
      </w:tblGrid>
      <w:tr w:rsidR="00C23DEC" w:rsidRPr="000E6D08" w:rsidTr="005A5363">
        <w:trPr>
          <w:trHeight w:val="85"/>
        </w:trPr>
        <w:tc>
          <w:tcPr>
            <w:tcW w:w="3969" w:type="dxa"/>
            <w:hideMark/>
          </w:tcPr>
          <w:p w:rsidR="00C23DEC" w:rsidRDefault="00C23DEC" w:rsidP="00C23DEC">
            <w:pPr>
              <w:widowControl w:val="0"/>
              <w:autoSpaceDE w:val="0"/>
              <w:autoSpaceDN w:val="0"/>
              <w:adjustRightInd w:val="0"/>
              <w:spacing w:after="0"/>
              <w:rPr>
                <w:rFonts w:eastAsia="Calibri" w:cs="Times New Roman"/>
                <w:b/>
                <w:szCs w:val="24"/>
              </w:rPr>
            </w:pPr>
          </w:p>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C23DEC" w:rsidRDefault="00C23DEC" w:rsidP="00C23DEC">
            <w:pPr>
              <w:widowControl w:val="0"/>
              <w:autoSpaceDE w:val="0"/>
              <w:autoSpaceDN w:val="0"/>
              <w:adjustRightInd w:val="0"/>
              <w:spacing w:after="0"/>
              <w:rPr>
                <w:rFonts w:eastAsia="Calibri" w:cs="Times New Roman"/>
                <w:b/>
                <w:szCs w:val="24"/>
              </w:rPr>
            </w:pP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Pr="00B07FBC"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lastRenderedPageBreak/>
              <w:t>_______________________________</w:t>
            </w: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p>
          <w:p w:rsidR="00BF4720" w:rsidRPr="00811FEC"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BF4720" w:rsidRPr="00811FEC" w:rsidRDefault="00BF4720" w:rsidP="00BF4720">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BF4720"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p>
          <w:p w:rsidR="00C23DEC" w:rsidRDefault="00C23DEC" w:rsidP="00C23DEC">
            <w:pPr>
              <w:spacing w:after="0"/>
              <w:rPr>
                <w:rFonts w:eastAsia="Calibri" w:cs="Times New Roman"/>
                <w:szCs w:val="24"/>
              </w:rPr>
            </w:pPr>
            <w:r>
              <w:rPr>
                <w:rFonts w:eastAsia="Calibri" w:cs="Times New Roman"/>
                <w:b/>
                <w:szCs w:val="24"/>
              </w:rPr>
              <w:t>М.П.</w:t>
            </w:r>
          </w:p>
        </w:tc>
        <w:tc>
          <w:tcPr>
            <w:tcW w:w="284" w:type="dxa"/>
          </w:tcPr>
          <w:p w:rsidR="00C23DEC" w:rsidRDefault="00C23DEC" w:rsidP="00C23DEC">
            <w:pPr>
              <w:widowControl w:val="0"/>
              <w:autoSpaceDE w:val="0"/>
              <w:autoSpaceDN w:val="0"/>
              <w:adjustRightInd w:val="0"/>
              <w:spacing w:after="0"/>
              <w:rPr>
                <w:rFonts w:eastAsia="Calibri" w:cs="Times New Roman"/>
                <w:szCs w:val="24"/>
              </w:rPr>
            </w:pPr>
          </w:p>
        </w:tc>
        <w:tc>
          <w:tcPr>
            <w:tcW w:w="5103" w:type="dxa"/>
          </w:tcPr>
          <w:p w:rsidR="00C23DEC" w:rsidRDefault="00C23DEC" w:rsidP="00C23DEC">
            <w:pPr>
              <w:widowControl w:val="0"/>
              <w:autoSpaceDE w:val="0"/>
              <w:autoSpaceDN w:val="0"/>
              <w:adjustRightInd w:val="0"/>
              <w:spacing w:after="0"/>
              <w:rPr>
                <w:rFonts w:eastAsia="Calibri" w:cs="Times New Roman"/>
                <w:szCs w:val="24"/>
              </w:rPr>
            </w:pP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От Комитета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p>
          <w:p w:rsidR="005A5363" w:rsidRDefault="005A5363" w:rsidP="005A5363">
            <w:pPr>
              <w:widowControl w:val="0"/>
              <w:autoSpaceDE w:val="0"/>
              <w:autoSpaceDN w:val="0"/>
              <w:adjustRightInd w:val="0"/>
              <w:spacing w:after="0"/>
              <w:ind w:left="603"/>
              <w:rPr>
                <w:rFonts w:eastAsia="Calibri" w:cs="Times New Roman"/>
                <w:b/>
                <w:i/>
                <w:szCs w:val="24"/>
              </w:rPr>
            </w:pPr>
            <w:r>
              <w:rPr>
                <w:rFonts w:eastAsia="Calibri" w:cs="Times New Roman"/>
                <w:b/>
                <w:i/>
                <w:szCs w:val="24"/>
              </w:rPr>
              <w:t>___________________________________</w:t>
            </w:r>
            <w:r>
              <w:rPr>
                <w:rFonts w:eastAsia="Calibri" w:cs="Times New Roman"/>
                <w:b/>
                <w:i/>
                <w:szCs w:val="24"/>
              </w:rPr>
              <w:lastRenderedPageBreak/>
              <w:t>______________________________________________________________________</w:t>
            </w:r>
          </w:p>
          <w:p w:rsidR="005A5363" w:rsidRPr="00811FEC" w:rsidRDefault="005A5363" w:rsidP="005A5363">
            <w:pPr>
              <w:widowControl w:val="0"/>
              <w:autoSpaceDE w:val="0"/>
              <w:autoSpaceDN w:val="0"/>
              <w:adjustRightInd w:val="0"/>
              <w:spacing w:after="0"/>
              <w:ind w:left="603"/>
              <w:rPr>
                <w:rFonts w:eastAsia="Calibri" w:cs="Times New Roman"/>
                <w:b/>
                <w:i/>
                <w:szCs w:val="24"/>
              </w:rPr>
            </w:pP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 xml:space="preserve"> «_____» _______________201</w:t>
            </w:r>
            <w:r w:rsidR="00BF4720">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47236D" w:rsidP="00C23DEC">
            <w:pPr>
              <w:widowControl w:val="0"/>
              <w:autoSpaceDE w:val="0"/>
              <w:autoSpaceDN w:val="0"/>
              <w:adjustRightInd w:val="0"/>
              <w:spacing w:after="0"/>
              <w:rPr>
                <w:rFonts w:eastAsia="Calibri" w:cs="Times New Roman"/>
                <w:szCs w:val="24"/>
              </w:rPr>
            </w:pPr>
            <w:r>
              <w:rPr>
                <w:rFonts w:eastAsia="Calibri" w:cs="Times New Roman"/>
                <w:b/>
                <w:szCs w:val="24"/>
                <w:lang w:eastAsia="ru-RU"/>
              </w:rPr>
              <w:t xml:space="preserve"> </w:t>
            </w:r>
            <w:r w:rsidR="00C23DEC" w:rsidRPr="007C03C1">
              <w:rPr>
                <w:rFonts w:eastAsia="Calibri" w:cs="Times New Roman"/>
                <w:b/>
                <w:szCs w:val="24"/>
                <w:lang w:eastAsia="ru-RU"/>
              </w:rPr>
              <w:t>М.П.</w:t>
            </w:r>
          </w:p>
        </w:tc>
      </w:tr>
    </w:tbl>
    <w:p w:rsidR="0047236D" w:rsidRDefault="0047236D" w:rsidP="000E6D08">
      <w:pPr>
        <w:spacing w:after="0"/>
        <w:rPr>
          <w:rFonts w:eastAsiaTheme="minorEastAsia" w:cs="Times New Roman"/>
          <w:szCs w:val="24"/>
          <w:lang w:eastAsia="ru-RU"/>
        </w:rPr>
      </w:pPr>
    </w:p>
    <w:p w:rsidR="0047236D" w:rsidRDefault="0047236D" w:rsidP="0047236D">
      <w:pPr>
        <w:rPr>
          <w:lang w:eastAsia="ru-RU"/>
        </w:rPr>
      </w:pPr>
      <w:r>
        <w:rPr>
          <w:lang w:eastAsia="ru-RU"/>
        </w:rPr>
        <w:br w:type="page"/>
      </w:r>
    </w:p>
    <w:p w:rsidR="0047236D" w:rsidRPr="0047236D" w:rsidRDefault="0047236D" w:rsidP="0047236D">
      <w:pPr>
        <w:spacing w:after="0"/>
        <w:ind w:left="6946"/>
        <w:jc w:val="left"/>
        <w:rPr>
          <w:rFonts w:eastAsia="Times New Roman" w:cs="Times New Roman"/>
          <w:b/>
          <w:sz w:val="20"/>
          <w:szCs w:val="20"/>
          <w:lang w:eastAsia="ru-RU"/>
        </w:rPr>
      </w:pPr>
      <w:r>
        <w:rPr>
          <w:rFonts w:eastAsia="Times New Roman" w:cs="Times New Roman"/>
          <w:b/>
          <w:sz w:val="20"/>
          <w:szCs w:val="20"/>
          <w:lang w:eastAsia="ru-RU"/>
        </w:rPr>
        <w:lastRenderedPageBreak/>
        <w:t>Приложение 6</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47236D">
      <w:pPr>
        <w:spacing w:before="240" w:after="0"/>
        <w:rPr>
          <w:rFonts w:eastAsiaTheme="minorEastAsia" w:cs="Times New Roman"/>
          <w:strike/>
          <w:color w:val="FF0000"/>
          <w:szCs w:val="24"/>
          <w:lang w:eastAsia="ru-RU"/>
        </w:rPr>
      </w:pPr>
      <w:r w:rsidRPr="00181489">
        <w:rPr>
          <w:rFonts w:eastAsiaTheme="minorEastAsia" w:cs="Times New Roman"/>
          <w:szCs w:val="24"/>
          <w:lang w:eastAsia="ru-RU"/>
        </w:rPr>
        <w:t xml:space="preserve">Форма Адресной программы распространения социальной рекламы </w:t>
      </w:r>
    </w:p>
    <w:p w:rsidR="00181489" w:rsidRPr="00181489" w:rsidRDefault="00181489" w:rsidP="0047236D">
      <w:pPr>
        <w:spacing w:before="240" w:after="240"/>
        <w:jc w:val="center"/>
        <w:rPr>
          <w:rFonts w:eastAsiaTheme="minorEastAsia" w:cs="Times New Roman"/>
          <w:b/>
          <w:szCs w:val="24"/>
          <w:lang w:eastAsia="ru-RU"/>
        </w:rPr>
      </w:pPr>
      <w:r w:rsidRPr="00181489">
        <w:rPr>
          <w:rFonts w:eastAsiaTheme="minorEastAsia" w:cs="Times New Roman"/>
          <w:b/>
          <w:szCs w:val="24"/>
          <w:lang w:eastAsia="ru-RU"/>
        </w:rPr>
        <w:t xml:space="preserve">Адресная программа распространения социальной рекламы </w:t>
      </w:r>
    </w:p>
    <w:tbl>
      <w:tblPr>
        <w:tblW w:w="5009" w:type="dxa"/>
        <w:tblInd w:w="2320" w:type="dxa"/>
        <w:tblLook w:val="04A0" w:firstRow="1" w:lastRow="0" w:firstColumn="1" w:lastColumn="0" w:noHBand="0" w:noVBand="1"/>
      </w:tblPr>
      <w:tblGrid>
        <w:gridCol w:w="618"/>
        <w:gridCol w:w="618"/>
        <w:gridCol w:w="618"/>
        <w:gridCol w:w="618"/>
        <w:gridCol w:w="618"/>
        <w:gridCol w:w="618"/>
        <w:gridCol w:w="683"/>
        <w:gridCol w:w="618"/>
      </w:tblGrid>
      <w:tr w:rsidR="00181489" w:rsidRPr="00181489" w:rsidTr="0047236D">
        <w:trPr>
          <w:trHeight w:val="3216"/>
        </w:trPr>
        <w:tc>
          <w:tcPr>
            <w:tcW w:w="6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xml:space="preserve">№ </w:t>
            </w:r>
            <w:proofErr w:type="spellStart"/>
            <w:r w:rsidRPr="00181489">
              <w:rPr>
                <w:rFonts w:eastAsiaTheme="minorEastAsia" w:cs="Times New Roman"/>
                <w:b/>
                <w:bCs/>
                <w:szCs w:val="24"/>
                <w:lang w:eastAsia="ru-RU"/>
              </w:rPr>
              <w:t>пп</w:t>
            </w:r>
            <w:proofErr w:type="spellEnd"/>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Район</w:t>
            </w: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xml:space="preserve"> Адрес размещения </w:t>
            </w: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Сторона</w:t>
            </w: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Формат</w:t>
            </w: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Вид РК</w:t>
            </w:r>
          </w:p>
        </w:tc>
        <w:tc>
          <w:tcPr>
            <w:tcW w:w="683"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договора с Комитетом</w:t>
            </w:r>
          </w:p>
        </w:tc>
        <w:tc>
          <w:tcPr>
            <w:tcW w:w="618" w:type="dxa"/>
            <w:tcBorders>
              <w:top w:val="single" w:sz="4" w:space="0" w:color="auto"/>
              <w:left w:val="nil"/>
              <w:bottom w:val="single" w:sz="4" w:space="0" w:color="auto"/>
              <w:right w:val="single" w:sz="4" w:space="0" w:color="auto"/>
            </w:tcBorders>
            <w:textDirection w:val="btLr"/>
            <w:vAlign w:val="center"/>
          </w:tcPr>
          <w:p w:rsidR="00181489" w:rsidRPr="00181489" w:rsidRDefault="00181489" w:rsidP="00181489">
            <w:pPr>
              <w:spacing w:after="0"/>
              <w:jc w:val="center"/>
              <w:rPr>
                <w:rFonts w:eastAsiaTheme="minorEastAsia" w:cs="Times New Roman"/>
                <w:b/>
                <w:bCs/>
                <w:szCs w:val="24"/>
                <w:lang w:eastAsia="ru-RU"/>
              </w:rPr>
            </w:pPr>
            <w:r w:rsidRPr="00181489">
              <w:rPr>
                <w:rFonts w:eastAsiaTheme="minorEastAsia" w:cs="Times New Roman"/>
                <w:b/>
                <w:bCs/>
                <w:szCs w:val="24"/>
                <w:lang w:eastAsia="ru-RU"/>
              </w:rPr>
              <w:t xml:space="preserve">№ </w:t>
            </w:r>
            <w:proofErr w:type="spellStart"/>
            <w:r w:rsidRPr="00181489">
              <w:rPr>
                <w:rFonts w:eastAsiaTheme="minorEastAsia" w:cs="Times New Roman"/>
                <w:b/>
                <w:bCs/>
                <w:szCs w:val="24"/>
                <w:lang w:eastAsia="ru-RU"/>
              </w:rPr>
              <w:t>рекламоместа</w:t>
            </w:r>
            <w:proofErr w:type="spellEnd"/>
          </w:p>
        </w:tc>
      </w:tr>
      <w:tr w:rsidR="00181489" w:rsidRPr="00181489" w:rsidTr="0047236D">
        <w:trPr>
          <w:trHeight w:val="1078"/>
        </w:trPr>
        <w:tc>
          <w:tcPr>
            <w:tcW w:w="6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18"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83" w:type="dxa"/>
            <w:tcBorders>
              <w:top w:val="single" w:sz="4" w:space="0" w:color="auto"/>
              <w:left w:val="nil"/>
              <w:bottom w:val="single" w:sz="4" w:space="0" w:color="auto"/>
              <w:right w:val="single" w:sz="4" w:space="0" w:color="auto"/>
            </w:tcBorders>
            <w:shd w:val="clear" w:color="auto" w:fill="auto"/>
            <w:noWrap/>
            <w:textDirection w:val="btLr"/>
            <w:vAlign w:val="center"/>
          </w:tcPr>
          <w:p w:rsidR="00181489" w:rsidRPr="00181489" w:rsidRDefault="00181489" w:rsidP="00181489">
            <w:pPr>
              <w:spacing w:after="0"/>
              <w:jc w:val="center"/>
              <w:rPr>
                <w:rFonts w:eastAsiaTheme="minorEastAsia" w:cs="Times New Roman"/>
                <w:b/>
                <w:bCs/>
                <w:szCs w:val="24"/>
                <w:lang w:eastAsia="ru-RU"/>
              </w:rPr>
            </w:pPr>
          </w:p>
        </w:tc>
        <w:tc>
          <w:tcPr>
            <w:tcW w:w="618" w:type="dxa"/>
            <w:tcBorders>
              <w:top w:val="single" w:sz="4" w:space="0" w:color="auto"/>
              <w:left w:val="nil"/>
              <w:bottom w:val="single" w:sz="4" w:space="0" w:color="auto"/>
              <w:right w:val="single" w:sz="4" w:space="0" w:color="auto"/>
            </w:tcBorders>
            <w:textDirection w:val="btLr"/>
            <w:vAlign w:val="center"/>
          </w:tcPr>
          <w:p w:rsidR="00181489" w:rsidRPr="00181489" w:rsidRDefault="00181489" w:rsidP="00181489">
            <w:pPr>
              <w:spacing w:after="0"/>
              <w:jc w:val="center"/>
              <w:rPr>
                <w:rFonts w:eastAsiaTheme="minorEastAsia" w:cs="Times New Roman"/>
                <w:b/>
                <w:bCs/>
                <w:szCs w:val="24"/>
                <w:lang w:eastAsia="ru-RU"/>
              </w:rPr>
            </w:pPr>
          </w:p>
        </w:tc>
      </w:tr>
    </w:tbl>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tbl>
      <w:tblPr>
        <w:tblW w:w="9072" w:type="dxa"/>
        <w:tblInd w:w="284" w:type="dxa"/>
        <w:tblLayout w:type="fixed"/>
        <w:tblLook w:val="04A0" w:firstRow="1" w:lastRow="0" w:firstColumn="1" w:lastColumn="0" w:noHBand="0" w:noVBand="1"/>
      </w:tblPr>
      <w:tblGrid>
        <w:gridCol w:w="3969"/>
        <w:gridCol w:w="283"/>
        <w:gridCol w:w="4820"/>
      </w:tblGrid>
      <w:tr w:rsidR="00C23DEC" w:rsidTr="001D66DA">
        <w:trPr>
          <w:trHeight w:val="85"/>
        </w:trPr>
        <w:tc>
          <w:tcPr>
            <w:tcW w:w="3969" w:type="dxa"/>
            <w:hideMark/>
          </w:tcPr>
          <w:p w:rsidR="00C23DEC" w:rsidRDefault="00C23DEC" w:rsidP="00C23DEC">
            <w:pPr>
              <w:widowControl w:val="0"/>
              <w:autoSpaceDE w:val="0"/>
              <w:autoSpaceDN w:val="0"/>
              <w:adjustRightInd w:val="0"/>
              <w:spacing w:after="0"/>
              <w:rPr>
                <w:rFonts w:eastAsia="Calibri" w:cs="Times New Roman"/>
                <w:b/>
                <w:szCs w:val="24"/>
              </w:rPr>
            </w:pPr>
          </w:p>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C23DEC" w:rsidRDefault="00C23DEC" w:rsidP="00C23DEC">
            <w:pPr>
              <w:widowControl w:val="0"/>
              <w:autoSpaceDE w:val="0"/>
              <w:autoSpaceDN w:val="0"/>
              <w:adjustRightInd w:val="0"/>
              <w:spacing w:after="0"/>
              <w:rPr>
                <w:rFonts w:eastAsia="Calibri" w:cs="Times New Roman"/>
                <w:b/>
                <w:szCs w:val="24"/>
              </w:rPr>
            </w:pP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Pr="00B07FBC"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p>
          <w:p w:rsidR="00BF4720" w:rsidRPr="00811FEC"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BF4720" w:rsidRPr="00811FEC" w:rsidRDefault="00BF4720" w:rsidP="00BF4720">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BF4720"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p>
          <w:p w:rsidR="00C23DEC" w:rsidRDefault="00C23DEC" w:rsidP="00C23DEC">
            <w:pPr>
              <w:spacing w:after="0"/>
              <w:rPr>
                <w:rFonts w:eastAsia="Calibri" w:cs="Times New Roman"/>
                <w:szCs w:val="24"/>
              </w:rPr>
            </w:pPr>
            <w:r>
              <w:rPr>
                <w:rFonts w:eastAsia="Calibri" w:cs="Times New Roman"/>
                <w:b/>
                <w:szCs w:val="24"/>
              </w:rPr>
              <w:t>М.П.</w:t>
            </w:r>
          </w:p>
        </w:tc>
        <w:tc>
          <w:tcPr>
            <w:tcW w:w="283" w:type="dxa"/>
          </w:tcPr>
          <w:p w:rsidR="00C23DEC" w:rsidRDefault="00C23DEC" w:rsidP="00C23DEC">
            <w:pPr>
              <w:widowControl w:val="0"/>
              <w:autoSpaceDE w:val="0"/>
              <w:autoSpaceDN w:val="0"/>
              <w:adjustRightInd w:val="0"/>
              <w:spacing w:after="0"/>
              <w:rPr>
                <w:rFonts w:eastAsia="Calibri" w:cs="Times New Roman"/>
                <w:szCs w:val="24"/>
              </w:rPr>
            </w:pPr>
          </w:p>
        </w:tc>
        <w:tc>
          <w:tcPr>
            <w:tcW w:w="4820" w:type="dxa"/>
          </w:tcPr>
          <w:p w:rsidR="00C23DEC" w:rsidRDefault="00C23DEC" w:rsidP="00C23DEC">
            <w:pPr>
              <w:widowControl w:val="0"/>
              <w:autoSpaceDE w:val="0"/>
              <w:autoSpaceDN w:val="0"/>
              <w:adjustRightInd w:val="0"/>
              <w:spacing w:after="0"/>
              <w:rPr>
                <w:rFonts w:eastAsia="Calibri" w:cs="Times New Roman"/>
                <w:szCs w:val="24"/>
              </w:rPr>
            </w:pP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От Комитета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p>
          <w:p w:rsidR="005A5363" w:rsidRDefault="005A5363" w:rsidP="005A5363">
            <w:pPr>
              <w:widowControl w:val="0"/>
              <w:autoSpaceDE w:val="0"/>
              <w:autoSpaceDN w:val="0"/>
              <w:adjustRightInd w:val="0"/>
              <w:spacing w:after="0"/>
              <w:ind w:left="603"/>
              <w:rPr>
                <w:rFonts w:eastAsia="Calibri" w:cs="Times New Roman"/>
                <w:b/>
                <w:i/>
                <w:szCs w:val="24"/>
              </w:rPr>
            </w:pPr>
            <w:r>
              <w:rPr>
                <w:rFonts w:eastAsia="Calibri" w:cs="Times New Roman"/>
                <w:b/>
                <w:i/>
                <w:szCs w:val="24"/>
              </w:rPr>
              <w:t>___________________________________________________________________________________________________</w:t>
            </w:r>
          </w:p>
          <w:p w:rsidR="005A5363" w:rsidRPr="00811FEC" w:rsidRDefault="005A5363" w:rsidP="005A5363">
            <w:pPr>
              <w:widowControl w:val="0"/>
              <w:autoSpaceDE w:val="0"/>
              <w:autoSpaceDN w:val="0"/>
              <w:adjustRightInd w:val="0"/>
              <w:spacing w:after="0"/>
              <w:ind w:left="603"/>
              <w:rPr>
                <w:rFonts w:eastAsia="Calibri" w:cs="Times New Roman"/>
                <w:b/>
                <w:i/>
                <w:szCs w:val="24"/>
              </w:rPr>
            </w:pP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 xml:space="preserve"> «_____» _______________201</w:t>
            </w:r>
            <w:r w:rsidR="00BF4720">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47236D" w:rsidP="00C23DEC">
            <w:pPr>
              <w:widowControl w:val="0"/>
              <w:autoSpaceDE w:val="0"/>
              <w:autoSpaceDN w:val="0"/>
              <w:adjustRightInd w:val="0"/>
              <w:spacing w:after="0"/>
              <w:rPr>
                <w:rFonts w:eastAsia="Calibri" w:cs="Times New Roman"/>
                <w:szCs w:val="24"/>
              </w:rPr>
            </w:pPr>
            <w:r>
              <w:rPr>
                <w:rFonts w:eastAsia="Calibri" w:cs="Times New Roman"/>
                <w:b/>
                <w:szCs w:val="24"/>
                <w:lang w:eastAsia="ru-RU"/>
              </w:rPr>
              <w:t xml:space="preserve"> </w:t>
            </w:r>
            <w:r w:rsidR="00C23DEC" w:rsidRPr="007C03C1">
              <w:rPr>
                <w:rFonts w:eastAsia="Calibri" w:cs="Times New Roman"/>
                <w:b/>
                <w:szCs w:val="24"/>
                <w:lang w:eastAsia="ru-RU"/>
              </w:rPr>
              <w:t>М.П.</w:t>
            </w:r>
          </w:p>
        </w:tc>
      </w:tr>
    </w:tbl>
    <w:p w:rsidR="00181489" w:rsidRPr="00181489" w:rsidRDefault="00181489" w:rsidP="00181489">
      <w:pPr>
        <w:spacing w:after="0"/>
        <w:rPr>
          <w:rFonts w:eastAsiaTheme="minorEastAsia" w:cs="Times New Roman"/>
          <w:szCs w:val="24"/>
          <w:lang w:eastAsia="ru-RU"/>
        </w:rPr>
        <w:sectPr w:rsidR="00181489" w:rsidRPr="00181489" w:rsidSect="00E0778A">
          <w:footerReference w:type="first" r:id="rId14"/>
          <w:pgSz w:w="11906" w:h="16838"/>
          <w:pgMar w:top="567" w:right="850" w:bottom="993" w:left="1701" w:header="708" w:footer="432" w:gutter="0"/>
          <w:cols w:space="708"/>
          <w:titlePg/>
          <w:docGrid w:linePitch="360"/>
        </w:sectPr>
      </w:pPr>
    </w:p>
    <w:p w:rsidR="0047236D" w:rsidRPr="0047236D" w:rsidRDefault="0047236D" w:rsidP="0047236D">
      <w:pPr>
        <w:spacing w:after="0"/>
        <w:ind w:left="7230"/>
        <w:jc w:val="left"/>
        <w:rPr>
          <w:rFonts w:eastAsia="Times New Roman" w:cs="Times New Roman"/>
          <w:b/>
          <w:sz w:val="20"/>
          <w:szCs w:val="20"/>
          <w:lang w:eastAsia="ru-RU"/>
        </w:rPr>
      </w:pPr>
      <w:r>
        <w:rPr>
          <w:rFonts w:eastAsia="Times New Roman" w:cs="Times New Roman"/>
          <w:b/>
          <w:sz w:val="20"/>
          <w:szCs w:val="20"/>
          <w:lang w:eastAsia="ru-RU"/>
        </w:rPr>
        <w:lastRenderedPageBreak/>
        <w:t>Приложение 7</w:t>
      </w:r>
      <w:r w:rsidRPr="0047236D">
        <w:rPr>
          <w:rFonts w:eastAsia="Times New Roman" w:cs="Times New Roman"/>
          <w:b/>
          <w:sz w:val="20"/>
          <w:szCs w:val="20"/>
          <w:lang w:eastAsia="ru-RU"/>
        </w:rPr>
        <w:t xml:space="preserve"> к Договору</w:t>
      </w:r>
      <w:r w:rsidRPr="0047236D">
        <w:rPr>
          <w:rFonts w:eastAsia="Times New Roman" w:cs="Times New Roman"/>
          <w:b/>
          <w:sz w:val="20"/>
          <w:szCs w:val="20"/>
          <w:lang w:eastAsia="ru-RU"/>
        </w:rPr>
        <w:br/>
        <w:t>№ _____от _____________</w:t>
      </w: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szCs w:val="24"/>
          <w:lang w:eastAsia="ru-RU"/>
        </w:rPr>
        <w:t>Форма Акта демонтажа рекламной конструкции</w:t>
      </w:r>
    </w:p>
    <w:p w:rsidR="00181489" w:rsidRPr="00181489" w:rsidRDefault="00181489" w:rsidP="0047236D">
      <w:pPr>
        <w:spacing w:before="240"/>
        <w:jc w:val="center"/>
        <w:rPr>
          <w:rFonts w:eastAsiaTheme="minorEastAsia" w:cs="Times New Roman"/>
          <w:b/>
          <w:szCs w:val="24"/>
          <w:lang w:eastAsia="ru-RU"/>
        </w:rPr>
      </w:pPr>
      <w:r w:rsidRPr="00181489">
        <w:rPr>
          <w:rFonts w:eastAsiaTheme="minorEastAsia" w:cs="Times New Roman"/>
          <w:b/>
          <w:szCs w:val="24"/>
          <w:lang w:eastAsia="ru-RU"/>
        </w:rPr>
        <w:t>Акт демонтажа рекламной конструкции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236D" w:rsidTr="00786C8E">
        <w:tc>
          <w:tcPr>
            <w:tcW w:w="4672" w:type="dxa"/>
          </w:tcPr>
          <w:p w:rsidR="0047236D" w:rsidRDefault="0047236D" w:rsidP="00786C8E">
            <w:pPr>
              <w:rPr>
                <w:b/>
                <w:lang w:eastAsia="ru-RU"/>
              </w:rPr>
            </w:pPr>
            <w:r w:rsidRPr="00181489">
              <w:rPr>
                <w:lang w:eastAsia="ru-RU"/>
              </w:rPr>
              <w:t>Санкт-Петербург</w:t>
            </w:r>
          </w:p>
        </w:tc>
        <w:tc>
          <w:tcPr>
            <w:tcW w:w="4673" w:type="dxa"/>
          </w:tcPr>
          <w:p w:rsidR="0047236D" w:rsidRDefault="0047236D" w:rsidP="00786C8E">
            <w:pPr>
              <w:jc w:val="right"/>
              <w:rPr>
                <w:b/>
                <w:lang w:eastAsia="ru-RU"/>
              </w:rPr>
            </w:pPr>
            <w:r w:rsidRPr="00181489">
              <w:rPr>
                <w:lang w:eastAsia="ru-RU"/>
              </w:rPr>
              <w:t>«</w:t>
            </w:r>
            <w:r>
              <w:rPr>
                <w:lang w:eastAsia="ru-RU"/>
              </w:rPr>
              <w:t xml:space="preserve"> ___ </w:t>
            </w:r>
            <w:r w:rsidRPr="00181489">
              <w:rPr>
                <w:lang w:eastAsia="ru-RU"/>
              </w:rPr>
              <w:t>»</w:t>
            </w:r>
            <w:r>
              <w:rPr>
                <w:lang w:eastAsia="ru-RU"/>
              </w:rPr>
              <w:t xml:space="preserve"> ___________ </w:t>
            </w:r>
            <w:r w:rsidRPr="00181489">
              <w:rPr>
                <w:lang w:eastAsia="ru-RU"/>
              </w:rPr>
              <w:t>201</w:t>
            </w:r>
            <w:r>
              <w:rPr>
                <w:lang w:eastAsia="ru-RU"/>
              </w:rPr>
              <w:t>__</w:t>
            </w:r>
            <w:r w:rsidRPr="00181489">
              <w:rPr>
                <w:lang w:eastAsia="ru-RU"/>
              </w:rPr>
              <w:t xml:space="preserve"> г.</w:t>
            </w:r>
          </w:p>
        </w:tc>
      </w:tr>
    </w:tbl>
    <w:p w:rsidR="00181489" w:rsidRPr="00181489" w:rsidRDefault="00181489" w:rsidP="00181489">
      <w:pPr>
        <w:spacing w:after="0"/>
        <w:ind w:firstLine="851"/>
        <w:rPr>
          <w:rFonts w:eastAsiaTheme="minorEastAsia" w:cs="Times New Roman"/>
          <w:szCs w:val="24"/>
          <w:lang w:eastAsia="ru-RU"/>
        </w:rPr>
      </w:pPr>
      <w:r w:rsidRPr="00181489">
        <w:rPr>
          <w:rFonts w:eastAsiaTheme="minorEastAsia" w:cs="Times New Roman"/>
          <w:szCs w:val="24"/>
          <w:lang w:eastAsia="ru-RU"/>
        </w:rPr>
        <w:t>______________________________________________________________________, именуемое в дальнейшем Организация, в лице _______________________________________, действующего на основании ___________________________, в соответствии с Договором на установку и эксплуатацию рекламной конструкции от ________ № ____ (далее – Договор), составило настоящий акт о нижеследующем.</w:t>
      </w:r>
    </w:p>
    <w:p w:rsidR="00181489" w:rsidRPr="00181489" w:rsidRDefault="00181489" w:rsidP="00181489">
      <w:pPr>
        <w:spacing w:after="0"/>
        <w:ind w:firstLine="851"/>
        <w:rPr>
          <w:rFonts w:eastAsiaTheme="minorEastAsia" w:cs="Times New Roman"/>
          <w:szCs w:val="24"/>
          <w:lang w:eastAsia="ru-RU"/>
        </w:rPr>
      </w:pPr>
    </w:p>
    <w:p w:rsidR="00181489" w:rsidRPr="00181489" w:rsidRDefault="00181489" w:rsidP="00181489">
      <w:pPr>
        <w:numPr>
          <w:ilvl w:val="0"/>
          <w:numId w:val="12"/>
        </w:numPr>
        <w:tabs>
          <w:tab w:val="left" w:pos="1276"/>
        </w:tabs>
        <w:spacing w:after="0"/>
        <w:ind w:hanging="720"/>
        <w:contextualSpacing/>
        <w:rPr>
          <w:rFonts w:eastAsiaTheme="minorEastAsia" w:cs="Times New Roman"/>
          <w:szCs w:val="24"/>
          <w:lang w:eastAsia="ru-RU"/>
        </w:rPr>
      </w:pPr>
      <w:r w:rsidRPr="00181489">
        <w:rPr>
          <w:rFonts w:eastAsiaTheme="minorEastAsia" w:cs="Times New Roman"/>
          <w:szCs w:val="24"/>
          <w:lang w:eastAsia="ru-RU"/>
        </w:rPr>
        <w:t>Рекламная конструкция демонтирована:</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Тип рекламной конструкции: _____________;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Площадь рекламных полей 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Адрес места установки в соответствии с Адресной программой: ____________________________________________________________________;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Номер Адресной программы: ________;</w:t>
      </w:r>
    </w:p>
    <w:p w:rsidR="00181489" w:rsidRPr="00181489" w:rsidRDefault="0047236D" w:rsidP="00181489">
      <w:pPr>
        <w:spacing w:after="0"/>
        <w:ind w:firstLine="851"/>
        <w:rPr>
          <w:rFonts w:eastAsiaTheme="minorEastAsia" w:cs="Times New Roman"/>
          <w:szCs w:val="24"/>
          <w:lang w:eastAsia="ru-RU"/>
        </w:rPr>
      </w:pPr>
      <w:r>
        <w:rPr>
          <w:rFonts w:eastAsiaTheme="minorEastAsia" w:cs="Times New Roman"/>
          <w:szCs w:val="24"/>
          <w:lang w:eastAsia="ru-RU"/>
        </w:rPr>
        <w:t>– </w:t>
      </w:r>
      <w:r w:rsidR="00181489" w:rsidRPr="00181489">
        <w:rPr>
          <w:rFonts w:eastAsiaTheme="minorEastAsia" w:cs="Times New Roman"/>
          <w:szCs w:val="24"/>
          <w:lang w:eastAsia="ru-RU"/>
        </w:rPr>
        <w:t>Номер рекламного места: ____________.</w:t>
      </w:r>
    </w:p>
    <w:p w:rsidR="00181489" w:rsidRPr="00181489" w:rsidRDefault="00181489" w:rsidP="00181489">
      <w:pPr>
        <w:spacing w:after="0"/>
        <w:rPr>
          <w:rFonts w:eastAsiaTheme="minorEastAsia" w:cs="Times New Roman"/>
          <w:szCs w:val="24"/>
          <w:lang w:eastAsia="ru-RU"/>
        </w:rPr>
      </w:pPr>
      <w:r w:rsidRPr="00181489">
        <w:rPr>
          <w:rFonts w:eastAsiaTheme="minorEastAsia" w:cs="Times New Roman"/>
          <w:szCs w:val="24"/>
          <w:lang w:eastAsia="ru-RU"/>
        </w:rPr>
        <w:t>2.</w:t>
      </w:r>
      <w:r w:rsidRPr="00181489">
        <w:rPr>
          <w:rFonts w:eastAsiaTheme="minorEastAsia" w:cs="Times New Roman"/>
          <w:szCs w:val="24"/>
          <w:lang w:eastAsia="ru-RU"/>
        </w:rPr>
        <w:tab/>
        <w:t>Дата демонтажа ___________.</w:t>
      </w:r>
    </w:p>
    <w:p w:rsidR="00181489" w:rsidRPr="00181489" w:rsidRDefault="00181489" w:rsidP="00181489">
      <w:pPr>
        <w:spacing w:after="0"/>
        <w:ind w:firstLine="851"/>
        <w:rPr>
          <w:rFonts w:eastAsiaTheme="minorEastAsia" w:cs="Times New Roman"/>
          <w:szCs w:val="24"/>
          <w:lang w:eastAsia="ru-RU"/>
        </w:rPr>
      </w:pPr>
    </w:p>
    <w:p w:rsidR="00181489" w:rsidRPr="00181489" w:rsidRDefault="00181489" w:rsidP="00181489">
      <w:pPr>
        <w:numPr>
          <w:ilvl w:val="0"/>
          <w:numId w:val="11"/>
        </w:numPr>
        <w:tabs>
          <w:tab w:val="left" w:pos="1276"/>
        </w:tabs>
        <w:spacing w:after="0"/>
        <w:ind w:left="709" w:hanging="709"/>
        <w:rPr>
          <w:rFonts w:eastAsiaTheme="minorEastAsia" w:cs="Times New Roman"/>
          <w:szCs w:val="24"/>
          <w:lang w:eastAsia="ru-RU"/>
        </w:rPr>
      </w:pPr>
      <w:r w:rsidRPr="00181489">
        <w:rPr>
          <w:rFonts w:eastAsiaTheme="minorEastAsia" w:cs="Times New Roman"/>
          <w:szCs w:val="24"/>
          <w:lang w:eastAsia="ru-RU"/>
        </w:rPr>
        <w:t>Причина демонтажа: ________________________.</w:t>
      </w:r>
    </w:p>
    <w:p w:rsidR="00181489" w:rsidRPr="00181489" w:rsidRDefault="00181489" w:rsidP="00181489">
      <w:pPr>
        <w:tabs>
          <w:tab w:val="left" w:pos="1276"/>
        </w:tabs>
        <w:spacing w:after="0"/>
        <w:rPr>
          <w:rFonts w:eastAsiaTheme="minorEastAsia" w:cs="Times New Roman"/>
          <w:szCs w:val="24"/>
          <w:lang w:eastAsia="ru-RU"/>
        </w:rPr>
      </w:pPr>
    </w:p>
    <w:p w:rsidR="00181489" w:rsidRPr="00181489" w:rsidRDefault="00181489" w:rsidP="00181489">
      <w:pPr>
        <w:numPr>
          <w:ilvl w:val="0"/>
          <w:numId w:val="11"/>
        </w:numPr>
        <w:tabs>
          <w:tab w:val="left" w:pos="1276"/>
        </w:tabs>
        <w:spacing w:after="0"/>
        <w:ind w:left="709" w:hanging="709"/>
        <w:rPr>
          <w:rFonts w:eastAsiaTheme="minorEastAsia" w:cs="Times New Roman"/>
          <w:szCs w:val="24"/>
          <w:lang w:eastAsia="ru-RU"/>
        </w:rPr>
      </w:pPr>
      <w:r w:rsidRPr="00181489">
        <w:rPr>
          <w:rFonts w:eastAsiaTheme="minorEastAsia" w:cs="Times New Roman"/>
          <w:szCs w:val="24"/>
          <w:lang w:eastAsia="ru-RU"/>
        </w:rPr>
        <w:t>После осуществления демонтажа рекламной конструкции Организация выполнила/не выполнила работы по благоустройству места установки.</w:t>
      </w:r>
    </w:p>
    <w:p w:rsidR="00181489" w:rsidRPr="00181489" w:rsidRDefault="00181489" w:rsidP="00181489">
      <w:pPr>
        <w:tabs>
          <w:tab w:val="left" w:pos="1276"/>
        </w:tabs>
        <w:spacing w:after="0"/>
        <w:ind w:firstLine="851"/>
        <w:rPr>
          <w:rFonts w:eastAsiaTheme="minorEastAsia" w:cs="Times New Roman"/>
          <w:szCs w:val="24"/>
          <w:lang w:eastAsia="ru-RU"/>
        </w:rPr>
      </w:pPr>
    </w:p>
    <w:p w:rsidR="00181489" w:rsidRPr="00181489" w:rsidRDefault="00181489" w:rsidP="00181489">
      <w:pPr>
        <w:numPr>
          <w:ilvl w:val="0"/>
          <w:numId w:val="11"/>
        </w:numPr>
        <w:tabs>
          <w:tab w:val="left" w:pos="709"/>
        </w:tabs>
        <w:spacing w:after="0"/>
        <w:ind w:left="709" w:hanging="709"/>
        <w:rPr>
          <w:rFonts w:eastAsiaTheme="minorEastAsia" w:cs="Times New Roman"/>
          <w:szCs w:val="24"/>
          <w:lang w:eastAsia="ru-RU"/>
        </w:rPr>
      </w:pPr>
      <w:r w:rsidRPr="00181489">
        <w:rPr>
          <w:rFonts w:eastAsiaTheme="minorEastAsia" w:cs="Times New Roman"/>
          <w:szCs w:val="24"/>
          <w:lang w:eastAsia="ru-RU"/>
        </w:rPr>
        <w:t>Факт демонтажа рекламной конструкции подтверждается приложенным фотоотчетом на ___ листах.</w:t>
      </w:r>
    </w:p>
    <w:p w:rsidR="00181489" w:rsidRPr="00181489" w:rsidRDefault="00181489" w:rsidP="00181489">
      <w:pPr>
        <w:widowControl w:val="0"/>
        <w:autoSpaceDE w:val="0"/>
        <w:autoSpaceDN w:val="0"/>
        <w:adjustRightInd w:val="0"/>
        <w:spacing w:after="0"/>
        <w:contextualSpacing/>
        <w:rPr>
          <w:rFonts w:eastAsia="Calibri" w:cs="Times New Roman"/>
          <w:szCs w:val="24"/>
          <w:lang w:eastAsia="ru-RU"/>
        </w:rPr>
      </w:pPr>
    </w:p>
    <w:p w:rsidR="00181489" w:rsidRPr="00181489" w:rsidRDefault="00181489" w:rsidP="00181489">
      <w:pPr>
        <w:numPr>
          <w:ilvl w:val="0"/>
          <w:numId w:val="11"/>
        </w:numPr>
        <w:tabs>
          <w:tab w:val="left" w:pos="1276"/>
        </w:tabs>
        <w:spacing w:after="0"/>
        <w:ind w:left="709" w:hanging="709"/>
        <w:rPr>
          <w:rFonts w:eastAsiaTheme="minorEastAsia" w:cs="Times New Roman"/>
          <w:szCs w:val="24"/>
          <w:lang w:eastAsia="ru-RU"/>
        </w:rPr>
      </w:pPr>
      <w:r w:rsidRPr="00181489">
        <w:rPr>
          <w:rFonts w:eastAsiaTheme="minorEastAsia" w:cs="Times New Roman"/>
          <w:szCs w:val="24"/>
          <w:lang w:eastAsia="ru-RU"/>
        </w:rPr>
        <w:t>Подпись Организации:</w:t>
      </w:r>
      <w:r w:rsidR="0047236D">
        <w:rPr>
          <w:rFonts w:eastAsiaTheme="minorEastAsia" w:cs="Times New Roman"/>
          <w:szCs w:val="24"/>
          <w:lang w:eastAsia="ru-RU"/>
        </w:rPr>
        <w:t xml:space="preserve"> </w:t>
      </w: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p w:rsidR="00181489" w:rsidRPr="00181489" w:rsidRDefault="00181489" w:rsidP="00181489">
      <w:pPr>
        <w:spacing w:after="0"/>
        <w:rPr>
          <w:rFonts w:eastAsiaTheme="minorEastAsia" w:cs="Times New Roman"/>
          <w:szCs w:val="24"/>
          <w:lang w:eastAsia="ru-RU"/>
        </w:rPr>
      </w:pPr>
    </w:p>
    <w:tbl>
      <w:tblPr>
        <w:tblW w:w="9639" w:type="dxa"/>
        <w:tblLayout w:type="fixed"/>
        <w:tblLook w:val="04A0" w:firstRow="1" w:lastRow="0" w:firstColumn="1" w:lastColumn="0" w:noHBand="0" w:noVBand="1"/>
      </w:tblPr>
      <w:tblGrid>
        <w:gridCol w:w="3969"/>
        <w:gridCol w:w="709"/>
        <w:gridCol w:w="4961"/>
      </w:tblGrid>
      <w:tr w:rsidR="00C23DEC" w:rsidTr="005A5363">
        <w:trPr>
          <w:trHeight w:val="85"/>
        </w:trPr>
        <w:tc>
          <w:tcPr>
            <w:tcW w:w="3969" w:type="dxa"/>
            <w:hideMark/>
          </w:tcPr>
          <w:p w:rsidR="00C23DEC" w:rsidRDefault="00C23DEC" w:rsidP="00C23DEC">
            <w:pPr>
              <w:widowControl w:val="0"/>
              <w:autoSpaceDE w:val="0"/>
              <w:autoSpaceDN w:val="0"/>
              <w:adjustRightInd w:val="0"/>
              <w:spacing w:after="0"/>
              <w:rPr>
                <w:rFonts w:eastAsia="Calibri" w:cs="Times New Roman"/>
                <w:b/>
                <w:szCs w:val="24"/>
              </w:rPr>
            </w:pPr>
            <w:r>
              <w:rPr>
                <w:rFonts w:eastAsia="Calibri" w:cs="Times New Roman"/>
                <w:b/>
                <w:szCs w:val="24"/>
              </w:rPr>
              <w:t>От Организации</w:t>
            </w:r>
          </w:p>
          <w:p w:rsidR="00C23DEC" w:rsidRDefault="00C23DEC" w:rsidP="00C23DEC">
            <w:pPr>
              <w:widowControl w:val="0"/>
              <w:autoSpaceDE w:val="0"/>
              <w:autoSpaceDN w:val="0"/>
              <w:adjustRightInd w:val="0"/>
              <w:spacing w:after="0"/>
              <w:rPr>
                <w:rFonts w:eastAsia="Calibri" w:cs="Times New Roman"/>
                <w:b/>
                <w:szCs w:val="24"/>
              </w:rPr>
            </w:pP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Pr="00B07FBC"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p>
          <w:p w:rsidR="00BF4720" w:rsidRPr="00811FEC"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BF4720" w:rsidRPr="00811FEC" w:rsidRDefault="00BF4720" w:rsidP="00BF4720">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BF4720"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lastRenderedPageBreak/>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p>
          <w:p w:rsidR="00C23DEC" w:rsidRDefault="00C23DEC" w:rsidP="00C23DEC">
            <w:pPr>
              <w:spacing w:after="0"/>
              <w:rPr>
                <w:rFonts w:eastAsia="Calibri" w:cs="Times New Roman"/>
                <w:szCs w:val="24"/>
              </w:rPr>
            </w:pPr>
            <w:r>
              <w:rPr>
                <w:rFonts w:eastAsia="Calibri" w:cs="Times New Roman"/>
                <w:b/>
                <w:szCs w:val="24"/>
              </w:rPr>
              <w:t>М.П.</w:t>
            </w:r>
          </w:p>
        </w:tc>
        <w:tc>
          <w:tcPr>
            <w:tcW w:w="709" w:type="dxa"/>
          </w:tcPr>
          <w:p w:rsidR="00C23DEC" w:rsidRDefault="00C23DEC" w:rsidP="00C23DEC">
            <w:pPr>
              <w:widowControl w:val="0"/>
              <w:autoSpaceDE w:val="0"/>
              <w:autoSpaceDN w:val="0"/>
              <w:adjustRightInd w:val="0"/>
              <w:spacing w:after="0"/>
              <w:rPr>
                <w:rFonts w:eastAsia="Calibri" w:cs="Times New Roman"/>
                <w:szCs w:val="24"/>
              </w:rPr>
            </w:pPr>
          </w:p>
        </w:tc>
        <w:tc>
          <w:tcPr>
            <w:tcW w:w="4961" w:type="dxa"/>
          </w:tcPr>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t>От Комитета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p>
          <w:p w:rsidR="005A5363" w:rsidRDefault="005A5363" w:rsidP="005A5363">
            <w:pPr>
              <w:widowControl w:val="0"/>
              <w:autoSpaceDE w:val="0"/>
              <w:autoSpaceDN w:val="0"/>
              <w:adjustRightInd w:val="0"/>
              <w:spacing w:after="0"/>
              <w:ind w:left="603"/>
              <w:rPr>
                <w:rFonts w:eastAsia="Calibri" w:cs="Times New Roman"/>
                <w:b/>
                <w:i/>
                <w:szCs w:val="24"/>
              </w:rPr>
            </w:pPr>
            <w:r>
              <w:rPr>
                <w:rFonts w:eastAsia="Calibri" w:cs="Times New Roman"/>
                <w:b/>
                <w:i/>
                <w:szCs w:val="24"/>
              </w:rPr>
              <w:t>______________________________________________________________________________________________________</w:t>
            </w:r>
          </w:p>
          <w:p w:rsidR="005A5363" w:rsidRPr="00811FEC" w:rsidRDefault="005A5363" w:rsidP="005A5363">
            <w:pPr>
              <w:widowControl w:val="0"/>
              <w:autoSpaceDE w:val="0"/>
              <w:autoSpaceDN w:val="0"/>
              <w:adjustRightInd w:val="0"/>
              <w:spacing w:after="0"/>
              <w:ind w:left="603"/>
              <w:rPr>
                <w:rFonts w:eastAsia="Calibri" w:cs="Times New Roman"/>
                <w:b/>
                <w:i/>
                <w:szCs w:val="24"/>
              </w:rPr>
            </w:pP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__________________</w:t>
            </w:r>
            <w:r w:rsidR="0047236D">
              <w:rPr>
                <w:rFonts w:eastAsia="Calibri" w:cs="Times New Roman"/>
                <w:b/>
                <w:i/>
                <w:szCs w:val="24"/>
              </w:rPr>
              <w:t xml:space="preserve"> </w:t>
            </w:r>
            <w:r>
              <w:rPr>
                <w:rFonts w:eastAsia="Calibri" w:cs="Times New Roman"/>
                <w:b/>
                <w:i/>
                <w:szCs w:val="24"/>
              </w:rPr>
              <w:t>ФИО</w:t>
            </w:r>
          </w:p>
          <w:p w:rsidR="005A5363" w:rsidRPr="00811FEC" w:rsidRDefault="005A5363" w:rsidP="005A5363">
            <w:pPr>
              <w:widowControl w:val="0"/>
              <w:autoSpaceDE w:val="0"/>
              <w:autoSpaceDN w:val="0"/>
              <w:adjustRightInd w:val="0"/>
              <w:spacing w:after="0"/>
              <w:ind w:left="603"/>
              <w:rPr>
                <w:rFonts w:eastAsia="Calibri" w:cs="Times New Roman"/>
                <w:b/>
                <w:i/>
                <w:szCs w:val="24"/>
              </w:rPr>
            </w:pPr>
            <w:r w:rsidRPr="00811FEC">
              <w:rPr>
                <w:rFonts w:eastAsia="Calibri" w:cs="Times New Roman"/>
                <w:b/>
                <w:i/>
                <w:szCs w:val="24"/>
              </w:rPr>
              <w:t>(подпись, расшифровка)</w:t>
            </w:r>
          </w:p>
          <w:p w:rsidR="00C23DEC" w:rsidRPr="007C03C1" w:rsidRDefault="00C23DEC" w:rsidP="00C23DEC">
            <w:pPr>
              <w:widowControl w:val="0"/>
              <w:autoSpaceDE w:val="0"/>
              <w:autoSpaceDN w:val="0"/>
              <w:adjustRightInd w:val="0"/>
              <w:spacing w:after="0"/>
              <w:ind w:left="462" w:firstLine="141"/>
              <w:rPr>
                <w:rFonts w:eastAsia="Calibri" w:cs="Times New Roman"/>
                <w:b/>
                <w:szCs w:val="24"/>
                <w:lang w:eastAsia="ru-RU"/>
              </w:rPr>
            </w:pPr>
            <w:r w:rsidRPr="007C03C1">
              <w:rPr>
                <w:rFonts w:eastAsia="Calibri" w:cs="Times New Roman"/>
                <w:b/>
                <w:szCs w:val="24"/>
                <w:lang w:eastAsia="ru-RU"/>
              </w:rPr>
              <w:lastRenderedPageBreak/>
              <w:t xml:space="preserve"> «_____» _______________201</w:t>
            </w:r>
            <w:r w:rsidR="00BF4720">
              <w:rPr>
                <w:rFonts w:eastAsia="Calibri" w:cs="Times New Roman"/>
                <w:b/>
                <w:szCs w:val="24"/>
                <w:lang w:eastAsia="ru-RU"/>
              </w:rPr>
              <w:t>__</w:t>
            </w:r>
            <w:r w:rsidRPr="007C03C1">
              <w:rPr>
                <w:rFonts w:eastAsia="Calibri" w:cs="Times New Roman"/>
                <w:b/>
                <w:szCs w:val="24"/>
                <w:lang w:eastAsia="ru-RU"/>
              </w:rPr>
              <w:t xml:space="preserve"> года</w:t>
            </w:r>
          </w:p>
          <w:p w:rsidR="00C23DEC" w:rsidRPr="006A59E0" w:rsidRDefault="0047236D" w:rsidP="00C23DEC">
            <w:pPr>
              <w:widowControl w:val="0"/>
              <w:autoSpaceDE w:val="0"/>
              <w:autoSpaceDN w:val="0"/>
              <w:adjustRightInd w:val="0"/>
              <w:spacing w:after="0"/>
              <w:rPr>
                <w:rFonts w:eastAsia="Calibri" w:cs="Times New Roman"/>
                <w:szCs w:val="24"/>
              </w:rPr>
            </w:pPr>
            <w:r>
              <w:rPr>
                <w:rFonts w:eastAsia="Calibri" w:cs="Times New Roman"/>
                <w:b/>
                <w:szCs w:val="24"/>
                <w:lang w:eastAsia="ru-RU"/>
              </w:rPr>
              <w:t xml:space="preserve"> </w:t>
            </w:r>
            <w:r w:rsidR="00C23DEC" w:rsidRPr="007C03C1">
              <w:rPr>
                <w:rFonts w:eastAsia="Calibri" w:cs="Times New Roman"/>
                <w:b/>
                <w:szCs w:val="24"/>
                <w:lang w:eastAsia="ru-RU"/>
              </w:rPr>
              <w:t>М.П.</w:t>
            </w:r>
          </w:p>
        </w:tc>
      </w:tr>
    </w:tbl>
    <w:p w:rsidR="00181489" w:rsidRPr="00181489" w:rsidRDefault="00181489" w:rsidP="00181489">
      <w:pPr>
        <w:spacing w:after="0"/>
        <w:rPr>
          <w:rFonts w:eastAsiaTheme="minorEastAsia" w:cs="Times New Roman"/>
          <w:szCs w:val="24"/>
          <w:lang w:eastAsia="ru-RU"/>
        </w:rPr>
        <w:sectPr w:rsidR="00181489" w:rsidRPr="00181489" w:rsidSect="00E0778A">
          <w:footerReference w:type="first" r:id="rId15"/>
          <w:pgSz w:w="11906" w:h="16838"/>
          <w:pgMar w:top="567" w:right="850" w:bottom="993" w:left="1418" w:header="708" w:footer="432" w:gutter="0"/>
          <w:cols w:space="708"/>
          <w:titlePg/>
          <w:docGrid w:linePitch="360"/>
        </w:sectPr>
      </w:pPr>
    </w:p>
    <w:p w:rsidR="008633A2" w:rsidRPr="0047236D" w:rsidRDefault="008633A2" w:rsidP="0047236D">
      <w:pPr>
        <w:spacing w:after="0"/>
        <w:ind w:left="7797"/>
        <w:jc w:val="left"/>
        <w:rPr>
          <w:rFonts w:eastAsia="Times New Roman" w:cs="Times New Roman"/>
          <w:b/>
          <w:sz w:val="20"/>
          <w:szCs w:val="20"/>
          <w:lang w:eastAsia="ru-RU"/>
        </w:rPr>
      </w:pPr>
      <w:r w:rsidRPr="0047236D">
        <w:rPr>
          <w:rFonts w:eastAsia="Times New Roman" w:cs="Times New Roman"/>
          <w:b/>
          <w:sz w:val="20"/>
          <w:szCs w:val="20"/>
          <w:lang w:eastAsia="ru-RU"/>
        </w:rPr>
        <w:lastRenderedPageBreak/>
        <w:t>Приложение 8 к Договору</w:t>
      </w:r>
      <w:r w:rsidR="0047236D" w:rsidRPr="0047236D">
        <w:rPr>
          <w:rFonts w:eastAsia="Times New Roman" w:cs="Times New Roman"/>
          <w:b/>
          <w:sz w:val="20"/>
          <w:szCs w:val="20"/>
          <w:lang w:eastAsia="ru-RU"/>
        </w:rPr>
        <w:br/>
      </w:r>
      <w:r w:rsidRPr="0047236D">
        <w:rPr>
          <w:rFonts w:eastAsia="Times New Roman" w:cs="Times New Roman"/>
          <w:b/>
          <w:sz w:val="20"/>
          <w:szCs w:val="20"/>
          <w:lang w:eastAsia="ru-RU"/>
        </w:rPr>
        <w:t>№ _____от _____________</w:t>
      </w:r>
    </w:p>
    <w:p w:rsidR="008633A2" w:rsidRPr="007C03C1" w:rsidRDefault="008633A2" w:rsidP="0047236D">
      <w:pPr>
        <w:spacing w:before="240"/>
        <w:ind w:left="1134" w:hanging="141"/>
        <w:jc w:val="center"/>
        <w:rPr>
          <w:rFonts w:eastAsia="Times New Roman" w:cs="Times New Roman"/>
          <w:b/>
          <w:szCs w:val="24"/>
          <w:lang w:eastAsia="ru-RU"/>
        </w:rPr>
      </w:pPr>
      <w:r w:rsidRPr="007C03C1">
        <w:rPr>
          <w:rFonts w:eastAsia="Times New Roman" w:cs="Times New Roman"/>
          <w:b/>
          <w:szCs w:val="24"/>
          <w:lang w:eastAsia="ru-RU"/>
        </w:rPr>
        <w:t>Виды нарушений и сроки устранения допущенных нарушений и</w:t>
      </w:r>
      <w:r w:rsidR="0047236D">
        <w:rPr>
          <w:rFonts w:eastAsia="Times New Roman" w:cs="Times New Roman"/>
          <w:b/>
          <w:szCs w:val="24"/>
          <w:lang w:eastAsia="ru-RU"/>
        </w:rPr>
        <w:t xml:space="preserve"> </w:t>
      </w:r>
      <w:r w:rsidRPr="007C03C1">
        <w:rPr>
          <w:rFonts w:eastAsia="Times New Roman" w:cs="Times New Roman"/>
          <w:b/>
          <w:szCs w:val="24"/>
          <w:lang w:eastAsia="ru-RU"/>
        </w:rPr>
        <w:t>приведения конструкций в надлежащее техническое и эстетическое состояние</w:t>
      </w:r>
    </w:p>
    <w:tbl>
      <w:tblPr>
        <w:tblW w:w="9355" w:type="dxa"/>
        <w:tblInd w:w="846" w:type="dxa"/>
        <w:tblLook w:val="04A0" w:firstRow="1" w:lastRow="0" w:firstColumn="1" w:lastColumn="0" w:noHBand="0" w:noVBand="1"/>
      </w:tblPr>
      <w:tblGrid>
        <w:gridCol w:w="132"/>
        <w:gridCol w:w="4398"/>
        <w:gridCol w:w="279"/>
        <w:gridCol w:w="4416"/>
        <w:gridCol w:w="130"/>
      </w:tblGrid>
      <w:tr w:rsidR="008633A2" w:rsidRPr="007C03C1" w:rsidTr="005A5363">
        <w:trPr>
          <w:trHeight w:val="345"/>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1.Ненадлежащее состояние рекламной конструкции:</w:t>
            </w:r>
          </w:p>
        </w:tc>
      </w:tr>
      <w:tr w:rsidR="008633A2" w:rsidRPr="007C03C1" w:rsidTr="005A5363">
        <w:trPr>
          <w:trHeight w:val="345"/>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отсутствие целостности рекламной конструкции;</w:t>
            </w:r>
          </w:p>
        </w:tc>
      </w:tr>
      <w:tr w:rsidR="008633A2" w:rsidRPr="007C03C1" w:rsidTr="005A5363">
        <w:trPr>
          <w:trHeight w:val="345"/>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наличие механических повреждений;</w:t>
            </w:r>
          </w:p>
        </w:tc>
      </w:tr>
      <w:tr w:rsidR="008633A2" w:rsidRPr="007C03C1" w:rsidTr="005A5363">
        <w:trPr>
          <w:trHeight w:val="345"/>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наличие порывов рекламных полотен;</w:t>
            </w:r>
          </w:p>
        </w:tc>
      </w:tr>
      <w:tr w:rsidR="008633A2" w:rsidRPr="007C03C1" w:rsidTr="005A5363">
        <w:trPr>
          <w:trHeight w:val="345"/>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наличие дефектов в покраске элементов обрамлений рекламной конструкции;</w:t>
            </w:r>
          </w:p>
        </w:tc>
      </w:tr>
      <w:tr w:rsidR="008633A2" w:rsidRPr="007C03C1" w:rsidTr="005A5363">
        <w:trPr>
          <w:trHeight w:val="542"/>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наличие ржавчины и грязи на внешних частях и элементах рекламных конструкций;</w:t>
            </w:r>
          </w:p>
        </w:tc>
      </w:tr>
      <w:tr w:rsidR="008633A2" w:rsidRPr="007C03C1" w:rsidTr="005A5363">
        <w:trPr>
          <w:trHeight w:val="551"/>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наличие на внешних частях и элементах рекламных конструкций наклеенных объявлений, посторонних надписей, изображений и других информационных сообщений;</w:t>
            </w:r>
          </w:p>
        </w:tc>
      </w:tr>
      <w:tr w:rsidR="008633A2" w:rsidRPr="007C03C1" w:rsidTr="005A5363">
        <w:trPr>
          <w:trHeight w:val="600"/>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 отсутствие подсвета рекламных конструкций в темное время суток в соответствии с графиком работы уличного освещения при наличии на рекламной конструкции системы подсвета и подачи электропитания к рекламной конструкции.</w:t>
            </w:r>
          </w:p>
        </w:tc>
      </w:tr>
      <w:tr w:rsidR="008633A2" w:rsidRPr="007C03C1" w:rsidTr="005A5363">
        <w:trPr>
          <w:trHeight w:val="268"/>
        </w:trPr>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8633A2" w:rsidRPr="007C03C1" w:rsidRDefault="008633A2" w:rsidP="00D60224">
            <w:pPr>
              <w:spacing w:after="100" w:afterAutospacing="1"/>
              <w:ind w:firstLine="709"/>
              <w:rPr>
                <w:rFonts w:eastAsia="Times New Roman" w:cs="Times New Roman"/>
                <w:szCs w:val="24"/>
              </w:rPr>
            </w:pPr>
            <w:r w:rsidRPr="007C03C1">
              <w:rPr>
                <w:rFonts w:eastAsia="Times New Roman" w:cs="Times New Roman"/>
                <w:szCs w:val="24"/>
              </w:rPr>
              <w:t>Срок устранения замечания - не более 7 (Семи) суток.</w:t>
            </w:r>
          </w:p>
        </w:tc>
      </w:tr>
      <w:tr w:rsidR="008633A2" w:rsidRPr="007C03C1" w:rsidTr="005A5363">
        <w:trPr>
          <w:trHeight w:val="1965"/>
        </w:trPr>
        <w:tc>
          <w:tcPr>
            <w:tcW w:w="9355" w:type="dxa"/>
            <w:gridSpan w:val="5"/>
            <w:tcBorders>
              <w:top w:val="single" w:sz="4" w:space="0" w:color="auto"/>
            </w:tcBorders>
            <w:vAlign w:val="center"/>
            <w:hideMark/>
          </w:tcPr>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xml:space="preserve">2. Несоблюдение условий договора: несоответствие, требованиям технических регламентов,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с учетом Изменения №3, не соответствие расстояния для беспрепятственного прохода граждан и уборочной техники, предусмотренное действующими нормативными актами, отсутствие маркировки, нарушение благоустройства после установки, во время эксплуатации, после демонтажа, </w:t>
            </w:r>
            <w:proofErr w:type="spellStart"/>
            <w:r w:rsidRPr="007C03C1">
              <w:rPr>
                <w:rFonts w:eastAsia="Times New Roman" w:cs="Times New Roman"/>
                <w:szCs w:val="24"/>
              </w:rPr>
              <w:t>рекламоноситель</w:t>
            </w:r>
            <w:proofErr w:type="spellEnd"/>
            <w:r w:rsidRPr="007C03C1">
              <w:rPr>
                <w:rFonts w:eastAsia="Times New Roman" w:cs="Times New Roman"/>
                <w:szCs w:val="24"/>
              </w:rPr>
              <w:t xml:space="preserve"> не демонтирован по окончании срока действия договора.</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Срок устранения замечания – не более 5 (Пяти) суток.</w:t>
            </w:r>
          </w:p>
        </w:tc>
      </w:tr>
      <w:tr w:rsidR="008633A2" w:rsidRPr="007C03C1" w:rsidTr="005A5363">
        <w:trPr>
          <w:trHeight w:val="1501"/>
        </w:trPr>
        <w:tc>
          <w:tcPr>
            <w:tcW w:w="9355" w:type="dxa"/>
            <w:gridSpan w:val="5"/>
            <w:vAlign w:val="center"/>
            <w:hideMark/>
          </w:tcPr>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xml:space="preserve">3. Нарушение существенных условий договора: </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увеличение рекламной площади;</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установка конструкции не в соответствии со Схемой размещения рекламных конструкций;</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изменение типа рекламной конструкции.</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Срок устранения замечания- не более 3 (Трех) суток (в случае не устранения замечания -демонтаж рекламной конструкции).</w:t>
            </w:r>
          </w:p>
        </w:tc>
      </w:tr>
      <w:tr w:rsidR="008633A2" w:rsidRPr="007C03C1" w:rsidTr="005A5363">
        <w:trPr>
          <w:trHeight w:val="1160"/>
        </w:trPr>
        <w:tc>
          <w:tcPr>
            <w:tcW w:w="9355" w:type="dxa"/>
            <w:gridSpan w:val="5"/>
            <w:vAlign w:val="center"/>
            <w:hideMark/>
          </w:tcPr>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xml:space="preserve"> 4. Аварийное состояние рекламной конструкции: </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нарушение электрической проводки;</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 отклонение конструкции либо ее частей от оси и т.д.</w:t>
            </w:r>
          </w:p>
          <w:p w:rsidR="008633A2" w:rsidRPr="007C03C1" w:rsidRDefault="008633A2" w:rsidP="00D60224">
            <w:pPr>
              <w:spacing w:after="0"/>
              <w:ind w:firstLine="709"/>
              <w:rPr>
                <w:rFonts w:eastAsia="Times New Roman" w:cs="Times New Roman"/>
                <w:szCs w:val="24"/>
              </w:rPr>
            </w:pPr>
            <w:r w:rsidRPr="007C03C1">
              <w:rPr>
                <w:rFonts w:eastAsia="Times New Roman" w:cs="Times New Roman"/>
                <w:szCs w:val="24"/>
              </w:rPr>
              <w:t>Срок устранения замечания -в течение 8 (Восьми) часов.</w:t>
            </w:r>
          </w:p>
        </w:tc>
      </w:tr>
      <w:tr w:rsidR="00566399" w:rsidRPr="004214DE" w:rsidTr="001D66DA">
        <w:trPr>
          <w:gridBefore w:val="1"/>
          <w:gridAfter w:val="1"/>
          <w:wBefore w:w="132" w:type="dxa"/>
          <w:wAfter w:w="130" w:type="dxa"/>
          <w:trHeight w:val="85"/>
        </w:trPr>
        <w:tc>
          <w:tcPr>
            <w:tcW w:w="4398" w:type="dxa"/>
          </w:tcPr>
          <w:p w:rsidR="00566399" w:rsidRPr="00566399" w:rsidRDefault="00566399" w:rsidP="00566399">
            <w:pPr>
              <w:spacing w:after="0"/>
              <w:rPr>
                <w:rFonts w:eastAsia="Calibri" w:cs="Times New Roman"/>
                <w:b/>
                <w:szCs w:val="24"/>
              </w:rPr>
            </w:pPr>
          </w:p>
          <w:p w:rsidR="00566399" w:rsidRPr="00566399" w:rsidRDefault="00566399" w:rsidP="00566399">
            <w:pPr>
              <w:spacing w:after="0"/>
              <w:rPr>
                <w:rFonts w:eastAsia="Calibri" w:cs="Times New Roman"/>
                <w:b/>
                <w:szCs w:val="24"/>
              </w:rPr>
            </w:pPr>
            <w:r w:rsidRPr="00566399">
              <w:rPr>
                <w:rFonts w:eastAsia="Calibri" w:cs="Times New Roman"/>
                <w:b/>
                <w:szCs w:val="24"/>
              </w:rPr>
              <w:t>От Организации</w:t>
            </w: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lastRenderedPageBreak/>
              <w:t>_______________________________</w:t>
            </w:r>
          </w:p>
          <w:p w:rsidR="00BF4720" w:rsidRPr="00B07FBC"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w:t>
            </w:r>
          </w:p>
          <w:p w:rsidR="00BF4720" w:rsidRDefault="00BF4720" w:rsidP="00BF4720">
            <w:pPr>
              <w:widowControl w:val="0"/>
              <w:autoSpaceDE w:val="0"/>
              <w:autoSpaceDN w:val="0"/>
              <w:adjustRightInd w:val="0"/>
              <w:spacing w:after="0"/>
              <w:rPr>
                <w:rFonts w:eastAsia="Calibri" w:cs="Times New Roman"/>
                <w:b/>
                <w:szCs w:val="24"/>
              </w:rPr>
            </w:pPr>
          </w:p>
          <w:p w:rsidR="00BF4720" w:rsidRPr="00811FEC"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_____</w:t>
            </w:r>
            <w:r>
              <w:rPr>
                <w:rFonts w:eastAsia="Calibri" w:cs="Times New Roman"/>
                <w:b/>
                <w:szCs w:val="24"/>
              </w:rPr>
              <w:t>____________</w:t>
            </w:r>
            <w:r w:rsidRPr="00811FEC">
              <w:rPr>
                <w:rFonts w:eastAsia="Calibri" w:cs="Times New Roman"/>
                <w:b/>
                <w:szCs w:val="24"/>
              </w:rPr>
              <w:t xml:space="preserve">___ </w:t>
            </w:r>
            <w:r>
              <w:rPr>
                <w:rFonts w:eastAsia="Calibri" w:cs="Times New Roman"/>
                <w:b/>
                <w:szCs w:val="24"/>
              </w:rPr>
              <w:t>ФИО</w:t>
            </w:r>
          </w:p>
          <w:p w:rsidR="00BF4720" w:rsidRPr="00811FEC" w:rsidRDefault="00BF4720" w:rsidP="00BF4720">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BF4720" w:rsidRDefault="00BF4720" w:rsidP="00BF4720">
            <w:pPr>
              <w:widowControl w:val="0"/>
              <w:autoSpaceDE w:val="0"/>
              <w:autoSpaceDN w:val="0"/>
              <w:adjustRightInd w:val="0"/>
              <w:spacing w:after="0"/>
              <w:rPr>
                <w:rFonts w:eastAsia="Calibri" w:cs="Times New Roman"/>
                <w:b/>
                <w:szCs w:val="24"/>
              </w:rPr>
            </w:pPr>
            <w:r w:rsidRPr="00811FEC">
              <w:rPr>
                <w:rFonts w:eastAsia="Calibri" w:cs="Times New Roman"/>
                <w:b/>
                <w:szCs w:val="24"/>
              </w:rPr>
              <w:t>«____» ___________</w:t>
            </w:r>
            <w:r w:rsidR="0047236D">
              <w:rPr>
                <w:rFonts w:eastAsia="Calibri" w:cs="Times New Roman"/>
                <w:b/>
                <w:szCs w:val="24"/>
              </w:rPr>
              <w:t xml:space="preserve"> </w:t>
            </w:r>
            <w:r w:rsidRPr="00811FEC">
              <w:rPr>
                <w:rFonts w:eastAsia="Calibri" w:cs="Times New Roman"/>
                <w:b/>
                <w:szCs w:val="24"/>
              </w:rPr>
              <w:t>20</w:t>
            </w:r>
            <w:r>
              <w:rPr>
                <w:rFonts w:eastAsia="Calibri" w:cs="Times New Roman"/>
                <w:b/>
                <w:szCs w:val="24"/>
              </w:rPr>
              <w:t xml:space="preserve">1__ </w:t>
            </w:r>
            <w:r w:rsidRPr="00811FEC">
              <w:rPr>
                <w:rFonts w:eastAsia="Calibri" w:cs="Times New Roman"/>
                <w:b/>
                <w:szCs w:val="24"/>
              </w:rPr>
              <w:t>года</w:t>
            </w:r>
          </w:p>
          <w:p w:rsidR="00566399" w:rsidRDefault="00566399" w:rsidP="00D60224">
            <w:pPr>
              <w:spacing w:after="0"/>
              <w:rPr>
                <w:rFonts w:eastAsia="Calibri" w:cs="Times New Roman"/>
                <w:szCs w:val="24"/>
              </w:rPr>
            </w:pPr>
            <w:r w:rsidRPr="00566399">
              <w:rPr>
                <w:rFonts w:eastAsia="Calibri" w:cs="Times New Roman"/>
                <w:b/>
                <w:szCs w:val="24"/>
              </w:rPr>
              <w:t>М.П.</w:t>
            </w:r>
          </w:p>
        </w:tc>
        <w:tc>
          <w:tcPr>
            <w:tcW w:w="279" w:type="dxa"/>
          </w:tcPr>
          <w:p w:rsidR="00566399" w:rsidRDefault="00566399" w:rsidP="00D60224">
            <w:pPr>
              <w:widowControl w:val="0"/>
              <w:autoSpaceDE w:val="0"/>
              <w:autoSpaceDN w:val="0"/>
              <w:adjustRightInd w:val="0"/>
              <w:spacing w:after="0"/>
              <w:rPr>
                <w:rFonts w:eastAsia="Calibri" w:cs="Times New Roman"/>
                <w:szCs w:val="24"/>
              </w:rPr>
            </w:pPr>
          </w:p>
        </w:tc>
        <w:tc>
          <w:tcPr>
            <w:tcW w:w="4416" w:type="dxa"/>
          </w:tcPr>
          <w:p w:rsidR="00566399" w:rsidRPr="00566399" w:rsidRDefault="00566399" w:rsidP="009D5D0F">
            <w:pPr>
              <w:widowControl w:val="0"/>
              <w:autoSpaceDE w:val="0"/>
              <w:autoSpaceDN w:val="0"/>
              <w:adjustRightInd w:val="0"/>
              <w:spacing w:after="0"/>
              <w:rPr>
                <w:rFonts w:eastAsia="Calibri" w:cs="Times New Roman"/>
                <w:b/>
                <w:szCs w:val="24"/>
              </w:rPr>
            </w:pPr>
          </w:p>
          <w:p w:rsidR="00566399" w:rsidRPr="00566399" w:rsidRDefault="00566399" w:rsidP="00566399">
            <w:pPr>
              <w:widowControl w:val="0"/>
              <w:autoSpaceDE w:val="0"/>
              <w:autoSpaceDN w:val="0"/>
              <w:adjustRightInd w:val="0"/>
              <w:spacing w:after="0"/>
              <w:rPr>
                <w:rFonts w:eastAsia="Calibri" w:cs="Times New Roman"/>
                <w:b/>
                <w:szCs w:val="24"/>
              </w:rPr>
            </w:pPr>
            <w:r w:rsidRPr="00566399">
              <w:rPr>
                <w:rFonts w:eastAsia="Calibri" w:cs="Times New Roman"/>
                <w:b/>
                <w:szCs w:val="24"/>
              </w:rPr>
              <w:t>От Комитета</w:t>
            </w:r>
          </w:p>
          <w:p w:rsidR="00566399" w:rsidRPr="00566399" w:rsidRDefault="005A5363" w:rsidP="00566399">
            <w:pPr>
              <w:widowControl w:val="0"/>
              <w:autoSpaceDE w:val="0"/>
              <w:autoSpaceDN w:val="0"/>
              <w:adjustRightInd w:val="0"/>
              <w:spacing w:after="0"/>
              <w:rPr>
                <w:rFonts w:eastAsia="Calibri" w:cs="Times New Roman"/>
                <w:b/>
                <w:szCs w:val="24"/>
              </w:rPr>
            </w:pPr>
            <w:r>
              <w:rPr>
                <w:rFonts w:eastAsia="Calibri" w:cs="Times New Roman"/>
                <w:b/>
                <w:szCs w:val="24"/>
              </w:rPr>
              <w:lastRenderedPageBreak/>
              <w:t>__________________________________</w:t>
            </w:r>
            <w:r w:rsidR="00566399" w:rsidRPr="00566399">
              <w:rPr>
                <w:rFonts w:eastAsia="Calibri" w:cs="Times New Roman"/>
                <w:b/>
                <w:szCs w:val="24"/>
              </w:rPr>
              <w:t xml:space="preserve"> </w:t>
            </w:r>
            <w:r w:rsidR="00566399" w:rsidRPr="00566399">
              <w:rPr>
                <w:rFonts w:eastAsia="Calibri" w:cs="Times New Roman"/>
                <w:b/>
                <w:szCs w:val="24"/>
              </w:rPr>
              <w:br/>
            </w:r>
            <w:r>
              <w:rPr>
                <w:rFonts w:eastAsia="Calibri" w:cs="Times New Roman"/>
                <w:b/>
                <w:szCs w:val="24"/>
              </w:rPr>
              <w:t>___________________________________</w:t>
            </w:r>
            <w:r w:rsidR="00566399" w:rsidRPr="00566399">
              <w:rPr>
                <w:rFonts w:eastAsia="Calibri" w:cs="Times New Roman"/>
                <w:b/>
                <w:szCs w:val="24"/>
              </w:rPr>
              <w:t xml:space="preserve"> </w:t>
            </w:r>
          </w:p>
          <w:p w:rsidR="00566399" w:rsidRPr="00566399" w:rsidRDefault="005A5363" w:rsidP="00566399">
            <w:pPr>
              <w:widowControl w:val="0"/>
              <w:autoSpaceDE w:val="0"/>
              <w:autoSpaceDN w:val="0"/>
              <w:adjustRightInd w:val="0"/>
              <w:spacing w:after="0"/>
              <w:rPr>
                <w:rFonts w:eastAsia="Calibri" w:cs="Times New Roman"/>
                <w:b/>
                <w:szCs w:val="24"/>
              </w:rPr>
            </w:pPr>
            <w:r>
              <w:rPr>
                <w:rFonts w:eastAsia="Calibri" w:cs="Times New Roman"/>
                <w:b/>
                <w:szCs w:val="24"/>
              </w:rPr>
              <w:t>___________________________________</w:t>
            </w:r>
            <w:r w:rsidR="00566399" w:rsidRPr="00566399">
              <w:rPr>
                <w:rFonts w:eastAsia="Calibri" w:cs="Times New Roman"/>
                <w:b/>
                <w:szCs w:val="24"/>
              </w:rPr>
              <w:t xml:space="preserve"> </w:t>
            </w:r>
          </w:p>
          <w:p w:rsidR="00566399" w:rsidRPr="00566399" w:rsidRDefault="00566399" w:rsidP="00566399">
            <w:pPr>
              <w:widowControl w:val="0"/>
              <w:autoSpaceDE w:val="0"/>
              <w:autoSpaceDN w:val="0"/>
              <w:adjustRightInd w:val="0"/>
              <w:spacing w:after="0"/>
              <w:rPr>
                <w:rFonts w:eastAsia="Calibri" w:cs="Times New Roman"/>
                <w:b/>
                <w:szCs w:val="24"/>
              </w:rPr>
            </w:pPr>
          </w:p>
          <w:p w:rsidR="00566399" w:rsidRDefault="00566399" w:rsidP="00566399">
            <w:pPr>
              <w:widowControl w:val="0"/>
              <w:autoSpaceDE w:val="0"/>
              <w:autoSpaceDN w:val="0"/>
              <w:adjustRightInd w:val="0"/>
              <w:spacing w:after="0"/>
              <w:rPr>
                <w:rFonts w:eastAsia="Calibri" w:cs="Times New Roman"/>
                <w:b/>
                <w:szCs w:val="24"/>
              </w:rPr>
            </w:pPr>
            <w:r w:rsidRPr="00566399">
              <w:rPr>
                <w:rFonts w:eastAsia="Calibri" w:cs="Times New Roman"/>
                <w:b/>
                <w:szCs w:val="24"/>
              </w:rPr>
              <w:t>__________________</w:t>
            </w:r>
            <w:r w:rsidR="0047236D">
              <w:rPr>
                <w:rFonts w:eastAsia="Calibri" w:cs="Times New Roman"/>
                <w:b/>
                <w:szCs w:val="24"/>
              </w:rPr>
              <w:t xml:space="preserve"> </w:t>
            </w:r>
            <w:r w:rsidR="005A5363">
              <w:rPr>
                <w:rFonts w:eastAsia="Calibri" w:cs="Times New Roman"/>
                <w:b/>
                <w:szCs w:val="24"/>
              </w:rPr>
              <w:t>ФИО</w:t>
            </w:r>
          </w:p>
          <w:p w:rsidR="005A5363" w:rsidRPr="00811FEC" w:rsidRDefault="005A5363" w:rsidP="005A5363">
            <w:pPr>
              <w:widowControl w:val="0"/>
              <w:autoSpaceDE w:val="0"/>
              <w:autoSpaceDN w:val="0"/>
              <w:adjustRightInd w:val="0"/>
              <w:spacing w:after="0"/>
              <w:rPr>
                <w:rFonts w:eastAsia="Calibri" w:cs="Times New Roman"/>
                <w:b/>
                <w:i/>
                <w:szCs w:val="24"/>
              </w:rPr>
            </w:pPr>
            <w:r w:rsidRPr="00811FEC">
              <w:rPr>
                <w:rFonts w:eastAsia="Calibri" w:cs="Times New Roman"/>
                <w:b/>
                <w:i/>
                <w:szCs w:val="24"/>
              </w:rPr>
              <w:t>(подпись, расшифровка)</w:t>
            </w:r>
          </w:p>
          <w:p w:rsidR="00566399" w:rsidRPr="00566399" w:rsidRDefault="00566399" w:rsidP="00566399">
            <w:pPr>
              <w:widowControl w:val="0"/>
              <w:autoSpaceDE w:val="0"/>
              <w:autoSpaceDN w:val="0"/>
              <w:adjustRightInd w:val="0"/>
              <w:spacing w:after="0"/>
              <w:rPr>
                <w:rFonts w:eastAsia="Calibri" w:cs="Times New Roman"/>
                <w:b/>
                <w:szCs w:val="24"/>
              </w:rPr>
            </w:pPr>
            <w:r w:rsidRPr="00566399">
              <w:rPr>
                <w:rFonts w:eastAsia="Calibri" w:cs="Times New Roman"/>
                <w:b/>
                <w:szCs w:val="24"/>
              </w:rPr>
              <w:t>«_____» _______________201</w:t>
            </w:r>
            <w:r w:rsidR="005A5363">
              <w:rPr>
                <w:rFonts w:eastAsia="Calibri" w:cs="Times New Roman"/>
                <w:b/>
                <w:szCs w:val="24"/>
              </w:rPr>
              <w:t>__</w:t>
            </w:r>
            <w:r w:rsidRPr="00566399">
              <w:rPr>
                <w:rFonts w:eastAsia="Calibri" w:cs="Times New Roman"/>
                <w:b/>
                <w:szCs w:val="24"/>
              </w:rPr>
              <w:t xml:space="preserve"> года</w:t>
            </w:r>
          </w:p>
          <w:p w:rsidR="00566399" w:rsidRPr="004214DE" w:rsidRDefault="00566399" w:rsidP="00566399">
            <w:pPr>
              <w:widowControl w:val="0"/>
              <w:autoSpaceDE w:val="0"/>
              <w:autoSpaceDN w:val="0"/>
              <w:adjustRightInd w:val="0"/>
              <w:spacing w:after="0"/>
              <w:rPr>
                <w:rFonts w:eastAsia="Calibri" w:cs="Times New Roman"/>
                <w:szCs w:val="24"/>
              </w:rPr>
            </w:pPr>
            <w:r w:rsidRPr="00566399">
              <w:rPr>
                <w:rFonts w:eastAsia="Calibri" w:cs="Times New Roman"/>
                <w:b/>
                <w:szCs w:val="24"/>
              </w:rPr>
              <w:t>М.П.</w:t>
            </w:r>
          </w:p>
        </w:tc>
      </w:tr>
    </w:tbl>
    <w:p w:rsidR="00181489" w:rsidRPr="001D66DA" w:rsidRDefault="00181489" w:rsidP="008D68D3">
      <w:pPr>
        <w:spacing w:after="0"/>
        <w:rPr>
          <w:rFonts w:cs="Times New Roman"/>
          <w:b/>
          <w:sz w:val="6"/>
          <w:szCs w:val="6"/>
        </w:rPr>
      </w:pPr>
    </w:p>
    <w:sectPr w:rsidR="00181489" w:rsidRPr="001D66DA" w:rsidSect="008633A2">
      <w:pgSz w:w="11906" w:h="16838"/>
      <w:pgMar w:top="851" w:right="849"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C8E" w:rsidRDefault="00786C8E">
      <w:pPr>
        <w:spacing w:after="0"/>
      </w:pPr>
      <w:r>
        <w:separator/>
      </w:r>
    </w:p>
  </w:endnote>
  <w:endnote w:type="continuationSeparator" w:id="0">
    <w:p w:rsidR="00786C8E" w:rsidRDefault="00786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436361"/>
      <w:docPartObj>
        <w:docPartGallery w:val="Page Numbers (Bottom of Page)"/>
        <w:docPartUnique/>
      </w:docPartObj>
    </w:sdtPr>
    <w:sdtEndPr/>
    <w:sdtContent>
      <w:p w:rsidR="00786C8E" w:rsidRDefault="00786C8E">
        <w:pPr>
          <w:pStyle w:val="aa"/>
          <w:jc w:val="right"/>
        </w:pPr>
        <w:r>
          <w:fldChar w:fldCharType="begin"/>
        </w:r>
        <w:r>
          <w:instrText>PAGE   \* MERGEFORMAT</w:instrText>
        </w:r>
        <w:r>
          <w:fldChar w:fldCharType="separate"/>
        </w:r>
        <w:r w:rsidR="00F337A7">
          <w:rPr>
            <w:noProof/>
          </w:rPr>
          <w:t>19</w:t>
        </w:r>
        <w:r>
          <w:fldChar w:fldCharType="end"/>
        </w:r>
      </w:p>
    </w:sdtContent>
  </w:sdt>
  <w:p w:rsidR="00786C8E" w:rsidRDefault="00786C8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E" w:rsidRPr="009D5D0F" w:rsidRDefault="00786C8E" w:rsidP="009D5D0F">
    <w:pPr>
      <w:pStyle w:val="aa"/>
      <w:jc w:val="right"/>
      <w:rPr>
        <w:rFonts w:cs="Times New Roman"/>
        <w:szCs w:val="24"/>
      </w:rPr>
    </w:pPr>
    <w:r>
      <w:rPr>
        <w:rFonts w:cs="Times New Roman"/>
        <w:szCs w:val="24"/>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E" w:rsidRPr="00F242BE" w:rsidRDefault="00786C8E" w:rsidP="009D5D0F">
    <w:pPr>
      <w:pStyle w:val="aa"/>
      <w:jc w:val="right"/>
      <w:rPr>
        <w:rFonts w:cs="Times New Roman"/>
        <w:szCs w:val="24"/>
      </w:rPr>
    </w:pPr>
    <w:r>
      <w:rPr>
        <w:rFonts w:cs="Times New Roman"/>
        <w:szCs w:val="24"/>
      </w:rPr>
      <w:t>34</w:t>
    </w:r>
  </w:p>
  <w:p w:rsidR="00786C8E" w:rsidRDefault="00786C8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E" w:rsidRPr="009D5D0F" w:rsidRDefault="00786C8E" w:rsidP="009D5D0F">
    <w:pPr>
      <w:pStyle w:val="aa"/>
      <w:jc w:val="right"/>
    </w:pPr>
    <w:r>
      <w:t>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E" w:rsidRPr="009D5D0F" w:rsidRDefault="00786C8E" w:rsidP="009D5D0F">
    <w:pPr>
      <w:pStyle w:val="aa"/>
      <w:jc w:val="right"/>
    </w:pPr>
    <w:r>
      <w:t>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E" w:rsidRPr="00F242BE" w:rsidRDefault="00786C8E">
    <w:pPr>
      <w:pStyle w:val="aa"/>
      <w:jc w:val="right"/>
      <w:rPr>
        <w:rFonts w:cs="Times New Roman"/>
        <w:szCs w:val="24"/>
      </w:rPr>
    </w:pPr>
    <w:r>
      <w:rPr>
        <w:rFonts w:cs="Times New Roman"/>
        <w:szCs w:val="24"/>
      </w:rPr>
      <w:t>38</w:t>
    </w:r>
  </w:p>
  <w:p w:rsidR="00786C8E" w:rsidRDefault="00786C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C8E" w:rsidRDefault="00786C8E">
      <w:pPr>
        <w:spacing w:after="0"/>
      </w:pPr>
      <w:r>
        <w:separator/>
      </w:r>
    </w:p>
  </w:footnote>
  <w:footnote w:type="continuationSeparator" w:id="0">
    <w:p w:rsidR="00786C8E" w:rsidRDefault="00786C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E70"/>
    <w:multiLevelType w:val="multilevel"/>
    <w:tmpl w:val="29EEE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bullet"/>
      <w:lvlText w:val=""/>
      <w:lvlJc w:val="left"/>
      <w:pPr>
        <w:ind w:left="1004" w:hanging="720"/>
      </w:pPr>
      <w:rPr>
        <w:rFonts w:ascii="Symbol" w:hAnsi="Symbol"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E701EC"/>
    <w:multiLevelType w:val="hybridMultilevel"/>
    <w:tmpl w:val="DA64F064"/>
    <w:lvl w:ilvl="0" w:tplc="00006DF1">
      <w:start w:val="1"/>
      <w:numFmt w:val="bullet"/>
      <w:lvlText w:val="-"/>
      <w:lvlJc w:val="left"/>
      <w:pPr>
        <w:ind w:left="1931" w:hanging="360"/>
      </w:pPr>
      <w:rPr>
        <w:rFonts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 w15:restartNumberingAfterBreak="0">
    <w:nsid w:val="0E8D7697"/>
    <w:multiLevelType w:val="multilevel"/>
    <w:tmpl w:val="ED848602"/>
    <w:lvl w:ilvl="0">
      <w:start w:val="1"/>
      <w:numFmt w:val="decimal"/>
      <w:lvlText w:val="%1."/>
      <w:lvlJc w:val="left"/>
      <w:pPr>
        <w:ind w:left="360" w:hanging="360"/>
      </w:pPr>
      <w:rPr>
        <w:rFonts w:hint="default"/>
      </w:rPr>
    </w:lvl>
    <w:lvl w:ilvl="1">
      <w:start w:val="7"/>
      <w:numFmt w:val="decimal"/>
      <w:suff w:val="space"/>
      <w:lvlText w:val="%1.%2."/>
      <w:lvlJc w:val="left"/>
      <w:pPr>
        <w:ind w:left="2062"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FCC3B44"/>
    <w:multiLevelType w:val="multilevel"/>
    <w:tmpl w:val="F1BAEBA8"/>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430" w:hanging="720"/>
      </w:pPr>
      <w:rPr>
        <w:rFonts w:ascii="Times New Roman" w:hAnsi="Times New Roman" w:cs="Times New Roman" w:hint="default"/>
        <w:b w:val="0"/>
        <w:sz w:val="24"/>
        <w:szCs w:val="24"/>
      </w:rPr>
    </w:lvl>
    <w:lvl w:ilvl="3">
      <w:start w:val="1"/>
      <w:numFmt w:val="decimal"/>
      <w:isLgl/>
      <w:lvlText w:val="%1.%2.%3.%4."/>
      <w:lvlJc w:val="left"/>
      <w:pPr>
        <w:ind w:left="1146"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C535B78"/>
    <w:multiLevelType w:val="hybridMultilevel"/>
    <w:tmpl w:val="B882CC22"/>
    <w:lvl w:ilvl="0" w:tplc="89867B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C7A1DF0"/>
    <w:multiLevelType w:val="hybridMultilevel"/>
    <w:tmpl w:val="773CB176"/>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6" w15:restartNumberingAfterBreak="0">
    <w:nsid w:val="4E19523D"/>
    <w:multiLevelType w:val="hybridMultilevel"/>
    <w:tmpl w:val="0D7CB39A"/>
    <w:lvl w:ilvl="0" w:tplc="0419000F">
      <w:start w:val="1"/>
      <w:numFmt w:val="decimal"/>
      <w:lvlText w:val="%1."/>
      <w:lvlJc w:val="left"/>
      <w:pPr>
        <w:ind w:left="64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15:restartNumberingAfterBreak="0">
    <w:nsid w:val="5053441D"/>
    <w:multiLevelType w:val="hybridMultilevel"/>
    <w:tmpl w:val="95AA006A"/>
    <w:lvl w:ilvl="0" w:tplc="087A6B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15:restartNumberingAfterBreak="0">
    <w:nsid w:val="52FC5F6A"/>
    <w:multiLevelType w:val="hybridMultilevel"/>
    <w:tmpl w:val="73A4D548"/>
    <w:lvl w:ilvl="0" w:tplc="CA42FD72">
      <w:start w:val="3"/>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E90305"/>
    <w:multiLevelType w:val="hybridMultilevel"/>
    <w:tmpl w:val="1E60C04E"/>
    <w:lvl w:ilvl="0" w:tplc="162637D8">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210750"/>
    <w:multiLevelType w:val="hybridMultilevel"/>
    <w:tmpl w:val="F79CC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B41B9D"/>
    <w:multiLevelType w:val="multilevel"/>
    <w:tmpl w:val="271CE1C6"/>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ind w:left="1440" w:hanging="720"/>
      </w:pPr>
      <w:rPr>
        <w:rFonts w:cs="Times New Roman" w:hint="default"/>
      </w:rPr>
    </w:lvl>
    <w:lvl w:ilvl="2">
      <w:start w:val="1"/>
      <w:numFmt w:val="bullet"/>
      <w:lvlText w:val=""/>
      <w:lvlJc w:val="left"/>
      <w:pPr>
        <w:ind w:left="1571" w:hanging="720"/>
      </w:pPr>
      <w:rPr>
        <w:rFonts w:ascii="Symbol" w:hAnsi="Symbol" w:hint="default"/>
        <w:color w:val="auto"/>
        <w:u w:val="none"/>
      </w:rPr>
    </w:lvl>
    <w:lvl w:ilvl="3">
      <w:start w:val="1"/>
      <w:numFmt w:val="bullet"/>
      <w:lvlText w:val="o"/>
      <w:lvlJc w:val="left"/>
      <w:pPr>
        <w:ind w:left="2160" w:hanging="1080"/>
      </w:pPr>
      <w:rPr>
        <w:rFonts w:ascii="Courier New" w:hAnsi="Courier New"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0"/>
  </w:num>
  <w:num w:numId="2">
    <w:abstractNumId w:val="3"/>
  </w:num>
  <w:num w:numId="3">
    <w:abstractNumId w:val="6"/>
  </w:num>
  <w:num w:numId="4">
    <w:abstractNumId w:val="1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7"/>
  </w:num>
  <w:num w:numId="8">
    <w:abstractNumId w:val="5"/>
  </w:num>
  <w:num w:numId="9">
    <w:abstractNumId w:val="1"/>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F7"/>
    <w:rsid w:val="00034654"/>
    <w:rsid w:val="000605F9"/>
    <w:rsid w:val="000616A2"/>
    <w:rsid w:val="00066AC1"/>
    <w:rsid w:val="00066F66"/>
    <w:rsid w:val="00081B81"/>
    <w:rsid w:val="0008264B"/>
    <w:rsid w:val="000A5EC6"/>
    <w:rsid w:val="000A792B"/>
    <w:rsid w:val="000E6D08"/>
    <w:rsid w:val="00101E22"/>
    <w:rsid w:val="00146FCB"/>
    <w:rsid w:val="001655E7"/>
    <w:rsid w:val="00171D07"/>
    <w:rsid w:val="0017784C"/>
    <w:rsid w:val="00181489"/>
    <w:rsid w:val="001837D7"/>
    <w:rsid w:val="00193E69"/>
    <w:rsid w:val="001D476A"/>
    <w:rsid w:val="001D66DA"/>
    <w:rsid w:val="00200904"/>
    <w:rsid w:val="00213C08"/>
    <w:rsid w:val="00213E07"/>
    <w:rsid w:val="002200F2"/>
    <w:rsid w:val="002351E0"/>
    <w:rsid w:val="0025744A"/>
    <w:rsid w:val="003057AB"/>
    <w:rsid w:val="0032490E"/>
    <w:rsid w:val="00353E3A"/>
    <w:rsid w:val="00355693"/>
    <w:rsid w:val="003616B1"/>
    <w:rsid w:val="00407556"/>
    <w:rsid w:val="0042057D"/>
    <w:rsid w:val="00434BD0"/>
    <w:rsid w:val="0044715B"/>
    <w:rsid w:val="00447481"/>
    <w:rsid w:val="0047236D"/>
    <w:rsid w:val="00514C2F"/>
    <w:rsid w:val="00566399"/>
    <w:rsid w:val="0057445C"/>
    <w:rsid w:val="005A27FA"/>
    <w:rsid w:val="005A410E"/>
    <w:rsid w:val="005A5363"/>
    <w:rsid w:val="005D35E8"/>
    <w:rsid w:val="005E21F7"/>
    <w:rsid w:val="005F4AD8"/>
    <w:rsid w:val="00610F6B"/>
    <w:rsid w:val="0061263A"/>
    <w:rsid w:val="00615044"/>
    <w:rsid w:val="006252DF"/>
    <w:rsid w:val="00627174"/>
    <w:rsid w:val="006605D6"/>
    <w:rsid w:val="0068037F"/>
    <w:rsid w:val="00685D20"/>
    <w:rsid w:val="0069519B"/>
    <w:rsid w:val="006B13EF"/>
    <w:rsid w:val="006C2DA9"/>
    <w:rsid w:val="006E1B89"/>
    <w:rsid w:val="006F1C35"/>
    <w:rsid w:val="007276C1"/>
    <w:rsid w:val="00745BE0"/>
    <w:rsid w:val="00772E7B"/>
    <w:rsid w:val="00773BCE"/>
    <w:rsid w:val="00786C8E"/>
    <w:rsid w:val="007A2EFF"/>
    <w:rsid w:val="007C03BE"/>
    <w:rsid w:val="0080706A"/>
    <w:rsid w:val="00812FC4"/>
    <w:rsid w:val="008633A2"/>
    <w:rsid w:val="00880AC3"/>
    <w:rsid w:val="008A15A0"/>
    <w:rsid w:val="008C29DA"/>
    <w:rsid w:val="008C7A7F"/>
    <w:rsid w:val="008D68D3"/>
    <w:rsid w:val="009033FA"/>
    <w:rsid w:val="00914BD1"/>
    <w:rsid w:val="009D5D0F"/>
    <w:rsid w:val="009E46A2"/>
    <w:rsid w:val="009E5C74"/>
    <w:rsid w:val="009F689F"/>
    <w:rsid w:val="00A0487D"/>
    <w:rsid w:val="00A378EF"/>
    <w:rsid w:val="00A51C78"/>
    <w:rsid w:val="00A53C4B"/>
    <w:rsid w:val="00A854F5"/>
    <w:rsid w:val="00A9191D"/>
    <w:rsid w:val="00AB1C40"/>
    <w:rsid w:val="00AB284C"/>
    <w:rsid w:val="00AC4D46"/>
    <w:rsid w:val="00AD1A9D"/>
    <w:rsid w:val="00AE5100"/>
    <w:rsid w:val="00B05C59"/>
    <w:rsid w:val="00B115AF"/>
    <w:rsid w:val="00B335EC"/>
    <w:rsid w:val="00B36A89"/>
    <w:rsid w:val="00B555CE"/>
    <w:rsid w:val="00BA3FA1"/>
    <w:rsid w:val="00BD5FC1"/>
    <w:rsid w:val="00BF4720"/>
    <w:rsid w:val="00C02413"/>
    <w:rsid w:val="00C147F1"/>
    <w:rsid w:val="00C23DEC"/>
    <w:rsid w:val="00C5217A"/>
    <w:rsid w:val="00C803C6"/>
    <w:rsid w:val="00C8297D"/>
    <w:rsid w:val="00C83286"/>
    <w:rsid w:val="00C92356"/>
    <w:rsid w:val="00D15465"/>
    <w:rsid w:val="00D4614B"/>
    <w:rsid w:val="00D60224"/>
    <w:rsid w:val="00D754E2"/>
    <w:rsid w:val="00DB63E0"/>
    <w:rsid w:val="00DE1417"/>
    <w:rsid w:val="00DF2B27"/>
    <w:rsid w:val="00E0778A"/>
    <w:rsid w:val="00E5770B"/>
    <w:rsid w:val="00E855E0"/>
    <w:rsid w:val="00F024E1"/>
    <w:rsid w:val="00F227EA"/>
    <w:rsid w:val="00F337A7"/>
    <w:rsid w:val="00F61841"/>
    <w:rsid w:val="00F647FE"/>
    <w:rsid w:val="00F876E6"/>
    <w:rsid w:val="00F956FC"/>
    <w:rsid w:val="00FC3227"/>
    <w:rsid w:val="00FD176C"/>
    <w:rsid w:val="00FE0446"/>
    <w:rsid w:val="00FE20A2"/>
    <w:rsid w:val="00FF1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DACC4-A78E-4F29-A56D-FE08F48B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7FA"/>
    <w:pPr>
      <w:spacing w:before="120" w:after="120" w:line="240" w:lineRule="auto"/>
      <w:jc w:val="both"/>
    </w:pPr>
    <w:rPr>
      <w:rFonts w:ascii="Times New Roman" w:hAnsi="Times New Roman"/>
      <w:sz w:val="24"/>
    </w:rPr>
  </w:style>
  <w:style w:type="paragraph" w:styleId="1">
    <w:name w:val="heading 1"/>
    <w:basedOn w:val="a"/>
    <w:next w:val="a"/>
    <w:link w:val="10"/>
    <w:uiPriority w:val="9"/>
    <w:qFormat/>
    <w:rsid w:val="005A27FA"/>
    <w:pPr>
      <w:keepNext/>
      <w:keepLines/>
      <w:spacing w:before="240" w:after="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AH Paragraphe de liste,List Paragraph,Алроса_маркер (Уровень 4),Маркер,ПАРАГРАФ"/>
    <w:basedOn w:val="a"/>
    <w:link w:val="a5"/>
    <w:uiPriority w:val="34"/>
    <w:qFormat/>
    <w:rsid w:val="00AB1C40"/>
    <w:pPr>
      <w:spacing w:after="200" w:line="276" w:lineRule="auto"/>
      <w:ind w:left="720"/>
      <w:contextualSpacing/>
    </w:pPr>
    <w:rPr>
      <w:rFonts w:eastAsiaTheme="minorEastAsia"/>
      <w:lang w:eastAsia="ru-RU"/>
    </w:rPr>
  </w:style>
  <w:style w:type="character" w:customStyle="1" w:styleId="a5">
    <w:name w:val="Абзац списка Знак"/>
    <w:aliases w:val="AH Paragraphe de liste Знак,List Paragraph Знак,Алроса_маркер (Уровень 4) Знак,Маркер Знак,ПАРАГРАФ Знак"/>
    <w:link w:val="a4"/>
    <w:uiPriority w:val="34"/>
    <w:rsid w:val="00AB1C40"/>
    <w:rPr>
      <w:rFonts w:eastAsiaTheme="minorEastAsia"/>
      <w:lang w:eastAsia="ru-RU"/>
    </w:rPr>
  </w:style>
  <w:style w:type="table" w:customStyle="1" w:styleId="TableNormal">
    <w:name w:val="Table Normal"/>
    <w:uiPriority w:val="2"/>
    <w:semiHidden/>
    <w:unhideWhenUsed/>
    <w:qFormat/>
    <w:rsid w:val="008C29DA"/>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8C29DA"/>
    <w:pPr>
      <w:widowControl w:val="0"/>
      <w:spacing w:before="14" w:after="0"/>
      <w:ind w:left="6939"/>
    </w:pPr>
    <w:rPr>
      <w:rFonts w:eastAsia="Times New Roman"/>
      <w:b/>
      <w:bCs/>
      <w:sz w:val="11"/>
      <w:szCs w:val="11"/>
      <w:lang w:val="en-US"/>
    </w:rPr>
  </w:style>
  <w:style w:type="character" w:customStyle="1" w:styleId="a7">
    <w:name w:val="Основной текст Знак"/>
    <w:basedOn w:val="a0"/>
    <w:link w:val="a6"/>
    <w:uiPriority w:val="1"/>
    <w:rsid w:val="008C29DA"/>
    <w:rPr>
      <w:rFonts w:ascii="Times New Roman" w:eastAsia="Times New Roman" w:hAnsi="Times New Roman"/>
      <w:b/>
      <w:bCs/>
      <w:sz w:val="11"/>
      <w:szCs w:val="11"/>
      <w:lang w:val="en-US"/>
    </w:rPr>
  </w:style>
  <w:style w:type="paragraph" w:customStyle="1" w:styleId="TableParagraph">
    <w:name w:val="Table Paragraph"/>
    <w:basedOn w:val="a"/>
    <w:uiPriority w:val="1"/>
    <w:qFormat/>
    <w:rsid w:val="008C29DA"/>
    <w:pPr>
      <w:widowControl w:val="0"/>
      <w:spacing w:after="0"/>
    </w:pPr>
    <w:rPr>
      <w:lang w:val="en-US"/>
    </w:rPr>
  </w:style>
  <w:style w:type="character" w:styleId="a8">
    <w:name w:val="Hyperlink"/>
    <w:basedOn w:val="a0"/>
    <w:uiPriority w:val="99"/>
    <w:unhideWhenUsed/>
    <w:rsid w:val="00F647FE"/>
    <w:rPr>
      <w:color w:val="0000FF"/>
      <w:u w:val="single"/>
    </w:rPr>
  </w:style>
  <w:style w:type="character" w:styleId="a9">
    <w:name w:val="FollowedHyperlink"/>
    <w:basedOn w:val="a0"/>
    <w:uiPriority w:val="99"/>
    <w:semiHidden/>
    <w:unhideWhenUsed/>
    <w:rsid w:val="00F647FE"/>
    <w:rPr>
      <w:color w:val="800080"/>
      <w:u w:val="single"/>
    </w:rPr>
  </w:style>
  <w:style w:type="paragraph" w:customStyle="1" w:styleId="msonormal0">
    <w:name w:val="msonormal"/>
    <w:basedOn w:val="a"/>
    <w:rsid w:val="00F647FE"/>
    <w:pPr>
      <w:spacing w:before="100" w:beforeAutospacing="1" w:after="100" w:afterAutospacing="1"/>
    </w:pPr>
    <w:rPr>
      <w:rFonts w:eastAsia="Times New Roman" w:cs="Times New Roman"/>
      <w:szCs w:val="24"/>
      <w:lang w:eastAsia="ru-RU"/>
    </w:rPr>
  </w:style>
  <w:style w:type="paragraph" w:customStyle="1" w:styleId="xl69">
    <w:name w:val="xl69"/>
    <w:basedOn w:val="a"/>
    <w:rsid w:val="00F647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0">
    <w:name w:val="xl70"/>
    <w:basedOn w:val="a"/>
    <w:rsid w:val="00F647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1">
    <w:name w:val="xl71"/>
    <w:basedOn w:val="a"/>
    <w:rsid w:val="00F647FE"/>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2">
    <w:name w:val="xl72"/>
    <w:basedOn w:val="a"/>
    <w:rsid w:val="00F647F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F647FE"/>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4">
    <w:name w:val="xl74"/>
    <w:basedOn w:val="a"/>
    <w:rsid w:val="00F647FE"/>
    <w:pPr>
      <w:pBdr>
        <w:top w:val="single" w:sz="4" w:space="0" w:color="auto"/>
        <w:bottom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75">
    <w:name w:val="xl75"/>
    <w:basedOn w:val="a"/>
    <w:rsid w:val="00B555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styleId="aa">
    <w:name w:val="footer"/>
    <w:basedOn w:val="a"/>
    <w:link w:val="ab"/>
    <w:uiPriority w:val="99"/>
    <w:unhideWhenUsed/>
    <w:rsid w:val="00181489"/>
    <w:pPr>
      <w:tabs>
        <w:tab w:val="center" w:pos="4677"/>
        <w:tab w:val="right" w:pos="9355"/>
      </w:tabs>
      <w:spacing w:after="0"/>
    </w:pPr>
    <w:rPr>
      <w:rFonts w:eastAsiaTheme="minorEastAsia"/>
      <w:lang w:eastAsia="ru-RU"/>
    </w:rPr>
  </w:style>
  <w:style w:type="character" w:customStyle="1" w:styleId="ab">
    <w:name w:val="Нижний колонтитул Знак"/>
    <w:basedOn w:val="a0"/>
    <w:link w:val="aa"/>
    <w:uiPriority w:val="99"/>
    <w:rsid w:val="00181489"/>
    <w:rPr>
      <w:rFonts w:eastAsiaTheme="minorEastAsia"/>
      <w:lang w:eastAsia="ru-RU"/>
    </w:rPr>
  </w:style>
  <w:style w:type="paragraph" w:styleId="ac">
    <w:name w:val="header"/>
    <w:basedOn w:val="a"/>
    <w:link w:val="ad"/>
    <w:uiPriority w:val="99"/>
    <w:unhideWhenUsed/>
    <w:rsid w:val="00566399"/>
    <w:pPr>
      <w:tabs>
        <w:tab w:val="center" w:pos="4677"/>
        <w:tab w:val="right" w:pos="9355"/>
      </w:tabs>
      <w:spacing w:after="0"/>
    </w:pPr>
  </w:style>
  <w:style w:type="character" w:customStyle="1" w:styleId="ad">
    <w:name w:val="Верхний колонтитул Знак"/>
    <w:basedOn w:val="a0"/>
    <w:link w:val="ac"/>
    <w:uiPriority w:val="99"/>
    <w:rsid w:val="00566399"/>
  </w:style>
  <w:style w:type="paragraph" w:styleId="ae">
    <w:name w:val="Balloon Text"/>
    <w:basedOn w:val="a"/>
    <w:link w:val="af"/>
    <w:uiPriority w:val="99"/>
    <w:semiHidden/>
    <w:unhideWhenUsed/>
    <w:rsid w:val="0061263A"/>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61263A"/>
    <w:rPr>
      <w:rFonts w:ascii="Segoe UI" w:hAnsi="Segoe UI" w:cs="Segoe UI"/>
      <w:sz w:val="18"/>
      <w:szCs w:val="18"/>
    </w:rPr>
  </w:style>
  <w:style w:type="paragraph" w:customStyle="1" w:styleId="xl67">
    <w:name w:val="xl67"/>
    <w:basedOn w:val="a"/>
    <w:rsid w:val="00193E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styleId="af0">
    <w:name w:val="Title"/>
    <w:basedOn w:val="a"/>
    <w:next w:val="a"/>
    <w:link w:val="af1"/>
    <w:uiPriority w:val="10"/>
    <w:qFormat/>
    <w:rsid w:val="005A27FA"/>
    <w:pPr>
      <w:spacing w:after="0"/>
      <w:contextualSpacing/>
      <w:jc w:val="center"/>
    </w:pPr>
    <w:rPr>
      <w:rFonts w:eastAsiaTheme="majorEastAsia" w:cstheme="majorBidi"/>
      <w:b/>
      <w:spacing w:val="-10"/>
      <w:kern w:val="28"/>
      <w:szCs w:val="56"/>
    </w:rPr>
  </w:style>
  <w:style w:type="character" w:customStyle="1" w:styleId="af1">
    <w:name w:val="Название Знак"/>
    <w:basedOn w:val="a0"/>
    <w:link w:val="af0"/>
    <w:uiPriority w:val="10"/>
    <w:rsid w:val="005A27FA"/>
    <w:rPr>
      <w:rFonts w:ascii="Times New Roman" w:eastAsiaTheme="majorEastAsia" w:hAnsi="Times New Roman" w:cstheme="majorBidi"/>
      <w:b/>
      <w:spacing w:val="-10"/>
      <w:kern w:val="28"/>
      <w:sz w:val="24"/>
      <w:szCs w:val="56"/>
    </w:rPr>
  </w:style>
  <w:style w:type="character" w:customStyle="1" w:styleId="10">
    <w:name w:val="Заголовок 1 Знак"/>
    <w:basedOn w:val="a0"/>
    <w:link w:val="1"/>
    <w:uiPriority w:val="9"/>
    <w:rsid w:val="005A27FA"/>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2962">
      <w:bodyDiv w:val="1"/>
      <w:marLeft w:val="0"/>
      <w:marRight w:val="0"/>
      <w:marTop w:val="0"/>
      <w:marBottom w:val="0"/>
      <w:divBdr>
        <w:top w:val="none" w:sz="0" w:space="0" w:color="auto"/>
        <w:left w:val="none" w:sz="0" w:space="0" w:color="auto"/>
        <w:bottom w:val="none" w:sz="0" w:space="0" w:color="auto"/>
        <w:right w:val="none" w:sz="0" w:space="0" w:color="auto"/>
      </w:divBdr>
    </w:div>
    <w:div w:id="112991184">
      <w:bodyDiv w:val="1"/>
      <w:marLeft w:val="0"/>
      <w:marRight w:val="0"/>
      <w:marTop w:val="0"/>
      <w:marBottom w:val="0"/>
      <w:divBdr>
        <w:top w:val="none" w:sz="0" w:space="0" w:color="auto"/>
        <w:left w:val="none" w:sz="0" w:space="0" w:color="auto"/>
        <w:bottom w:val="none" w:sz="0" w:space="0" w:color="auto"/>
        <w:right w:val="none" w:sz="0" w:space="0" w:color="auto"/>
      </w:divBdr>
    </w:div>
    <w:div w:id="155539937">
      <w:bodyDiv w:val="1"/>
      <w:marLeft w:val="0"/>
      <w:marRight w:val="0"/>
      <w:marTop w:val="0"/>
      <w:marBottom w:val="0"/>
      <w:divBdr>
        <w:top w:val="none" w:sz="0" w:space="0" w:color="auto"/>
        <w:left w:val="none" w:sz="0" w:space="0" w:color="auto"/>
        <w:bottom w:val="none" w:sz="0" w:space="0" w:color="auto"/>
        <w:right w:val="none" w:sz="0" w:space="0" w:color="auto"/>
      </w:divBdr>
    </w:div>
    <w:div w:id="230316372">
      <w:bodyDiv w:val="1"/>
      <w:marLeft w:val="0"/>
      <w:marRight w:val="0"/>
      <w:marTop w:val="0"/>
      <w:marBottom w:val="0"/>
      <w:divBdr>
        <w:top w:val="none" w:sz="0" w:space="0" w:color="auto"/>
        <w:left w:val="none" w:sz="0" w:space="0" w:color="auto"/>
        <w:bottom w:val="none" w:sz="0" w:space="0" w:color="auto"/>
        <w:right w:val="none" w:sz="0" w:space="0" w:color="auto"/>
      </w:divBdr>
    </w:div>
    <w:div w:id="452477915">
      <w:bodyDiv w:val="1"/>
      <w:marLeft w:val="0"/>
      <w:marRight w:val="0"/>
      <w:marTop w:val="0"/>
      <w:marBottom w:val="0"/>
      <w:divBdr>
        <w:top w:val="none" w:sz="0" w:space="0" w:color="auto"/>
        <w:left w:val="none" w:sz="0" w:space="0" w:color="auto"/>
        <w:bottom w:val="none" w:sz="0" w:space="0" w:color="auto"/>
        <w:right w:val="none" w:sz="0" w:space="0" w:color="auto"/>
      </w:divBdr>
    </w:div>
    <w:div w:id="578758877">
      <w:bodyDiv w:val="1"/>
      <w:marLeft w:val="0"/>
      <w:marRight w:val="0"/>
      <w:marTop w:val="0"/>
      <w:marBottom w:val="0"/>
      <w:divBdr>
        <w:top w:val="none" w:sz="0" w:space="0" w:color="auto"/>
        <w:left w:val="none" w:sz="0" w:space="0" w:color="auto"/>
        <w:bottom w:val="none" w:sz="0" w:space="0" w:color="auto"/>
        <w:right w:val="none" w:sz="0" w:space="0" w:color="auto"/>
      </w:divBdr>
    </w:div>
    <w:div w:id="614408122">
      <w:bodyDiv w:val="1"/>
      <w:marLeft w:val="0"/>
      <w:marRight w:val="0"/>
      <w:marTop w:val="0"/>
      <w:marBottom w:val="0"/>
      <w:divBdr>
        <w:top w:val="none" w:sz="0" w:space="0" w:color="auto"/>
        <w:left w:val="none" w:sz="0" w:space="0" w:color="auto"/>
        <w:bottom w:val="none" w:sz="0" w:space="0" w:color="auto"/>
        <w:right w:val="none" w:sz="0" w:space="0" w:color="auto"/>
      </w:divBdr>
    </w:div>
    <w:div w:id="657924555">
      <w:bodyDiv w:val="1"/>
      <w:marLeft w:val="0"/>
      <w:marRight w:val="0"/>
      <w:marTop w:val="0"/>
      <w:marBottom w:val="0"/>
      <w:divBdr>
        <w:top w:val="none" w:sz="0" w:space="0" w:color="auto"/>
        <w:left w:val="none" w:sz="0" w:space="0" w:color="auto"/>
        <w:bottom w:val="none" w:sz="0" w:space="0" w:color="auto"/>
        <w:right w:val="none" w:sz="0" w:space="0" w:color="auto"/>
      </w:divBdr>
    </w:div>
    <w:div w:id="659771573">
      <w:bodyDiv w:val="1"/>
      <w:marLeft w:val="0"/>
      <w:marRight w:val="0"/>
      <w:marTop w:val="0"/>
      <w:marBottom w:val="0"/>
      <w:divBdr>
        <w:top w:val="none" w:sz="0" w:space="0" w:color="auto"/>
        <w:left w:val="none" w:sz="0" w:space="0" w:color="auto"/>
        <w:bottom w:val="none" w:sz="0" w:space="0" w:color="auto"/>
        <w:right w:val="none" w:sz="0" w:space="0" w:color="auto"/>
      </w:divBdr>
    </w:div>
    <w:div w:id="695470981">
      <w:bodyDiv w:val="1"/>
      <w:marLeft w:val="0"/>
      <w:marRight w:val="0"/>
      <w:marTop w:val="0"/>
      <w:marBottom w:val="0"/>
      <w:divBdr>
        <w:top w:val="none" w:sz="0" w:space="0" w:color="auto"/>
        <w:left w:val="none" w:sz="0" w:space="0" w:color="auto"/>
        <w:bottom w:val="none" w:sz="0" w:space="0" w:color="auto"/>
        <w:right w:val="none" w:sz="0" w:space="0" w:color="auto"/>
      </w:divBdr>
    </w:div>
    <w:div w:id="724986987">
      <w:bodyDiv w:val="1"/>
      <w:marLeft w:val="0"/>
      <w:marRight w:val="0"/>
      <w:marTop w:val="0"/>
      <w:marBottom w:val="0"/>
      <w:divBdr>
        <w:top w:val="none" w:sz="0" w:space="0" w:color="auto"/>
        <w:left w:val="none" w:sz="0" w:space="0" w:color="auto"/>
        <w:bottom w:val="none" w:sz="0" w:space="0" w:color="auto"/>
        <w:right w:val="none" w:sz="0" w:space="0" w:color="auto"/>
      </w:divBdr>
    </w:div>
    <w:div w:id="769014185">
      <w:bodyDiv w:val="1"/>
      <w:marLeft w:val="0"/>
      <w:marRight w:val="0"/>
      <w:marTop w:val="0"/>
      <w:marBottom w:val="0"/>
      <w:divBdr>
        <w:top w:val="none" w:sz="0" w:space="0" w:color="auto"/>
        <w:left w:val="none" w:sz="0" w:space="0" w:color="auto"/>
        <w:bottom w:val="none" w:sz="0" w:space="0" w:color="auto"/>
        <w:right w:val="none" w:sz="0" w:space="0" w:color="auto"/>
      </w:divBdr>
    </w:div>
    <w:div w:id="857040056">
      <w:bodyDiv w:val="1"/>
      <w:marLeft w:val="0"/>
      <w:marRight w:val="0"/>
      <w:marTop w:val="0"/>
      <w:marBottom w:val="0"/>
      <w:divBdr>
        <w:top w:val="none" w:sz="0" w:space="0" w:color="auto"/>
        <w:left w:val="none" w:sz="0" w:space="0" w:color="auto"/>
        <w:bottom w:val="none" w:sz="0" w:space="0" w:color="auto"/>
        <w:right w:val="none" w:sz="0" w:space="0" w:color="auto"/>
      </w:divBdr>
    </w:div>
    <w:div w:id="865098475">
      <w:bodyDiv w:val="1"/>
      <w:marLeft w:val="0"/>
      <w:marRight w:val="0"/>
      <w:marTop w:val="0"/>
      <w:marBottom w:val="0"/>
      <w:divBdr>
        <w:top w:val="none" w:sz="0" w:space="0" w:color="auto"/>
        <w:left w:val="none" w:sz="0" w:space="0" w:color="auto"/>
        <w:bottom w:val="none" w:sz="0" w:space="0" w:color="auto"/>
        <w:right w:val="none" w:sz="0" w:space="0" w:color="auto"/>
      </w:divBdr>
    </w:div>
    <w:div w:id="888079862">
      <w:bodyDiv w:val="1"/>
      <w:marLeft w:val="0"/>
      <w:marRight w:val="0"/>
      <w:marTop w:val="0"/>
      <w:marBottom w:val="0"/>
      <w:divBdr>
        <w:top w:val="none" w:sz="0" w:space="0" w:color="auto"/>
        <w:left w:val="none" w:sz="0" w:space="0" w:color="auto"/>
        <w:bottom w:val="none" w:sz="0" w:space="0" w:color="auto"/>
        <w:right w:val="none" w:sz="0" w:space="0" w:color="auto"/>
      </w:divBdr>
    </w:div>
    <w:div w:id="921599070">
      <w:bodyDiv w:val="1"/>
      <w:marLeft w:val="0"/>
      <w:marRight w:val="0"/>
      <w:marTop w:val="0"/>
      <w:marBottom w:val="0"/>
      <w:divBdr>
        <w:top w:val="none" w:sz="0" w:space="0" w:color="auto"/>
        <w:left w:val="none" w:sz="0" w:space="0" w:color="auto"/>
        <w:bottom w:val="none" w:sz="0" w:space="0" w:color="auto"/>
        <w:right w:val="none" w:sz="0" w:space="0" w:color="auto"/>
      </w:divBdr>
    </w:div>
    <w:div w:id="954478538">
      <w:bodyDiv w:val="1"/>
      <w:marLeft w:val="0"/>
      <w:marRight w:val="0"/>
      <w:marTop w:val="0"/>
      <w:marBottom w:val="0"/>
      <w:divBdr>
        <w:top w:val="none" w:sz="0" w:space="0" w:color="auto"/>
        <w:left w:val="none" w:sz="0" w:space="0" w:color="auto"/>
        <w:bottom w:val="none" w:sz="0" w:space="0" w:color="auto"/>
        <w:right w:val="none" w:sz="0" w:space="0" w:color="auto"/>
      </w:divBdr>
    </w:div>
    <w:div w:id="1063135290">
      <w:bodyDiv w:val="1"/>
      <w:marLeft w:val="0"/>
      <w:marRight w:val="0"/>
      <w:marTop w:val="0"/>
      <w:marBottom w:val="0"/>
      <w:divBdr>
        <w:top w:val="none" w:sz="0" w:space="0" w:color="auto"/>
        <w:left w:val="none" w:sz="0" w:space="0" w:color="auto"/>
        <w:bottom w:val="none" w:sz="0" w:space="0" w:color="auto"/>
        <w:right w:val="none" w:sz="0" w:space="0" w:color="auto"/>
      </w:divBdr>
    </w:div>
    <w:div w:id="1137841402">
      <w:bodyDiv w:val="1"/>
      <w:marLeft w:val="0"/>
      <w:marRight w:val="0"/>
      <w:marTop w:val="0"/>
      <w:marBottom w:val="0"/>
      <w:divBdr>
        <w:top w:val="none" w:sz="0" w:space="0" w:color="auto"/>
        <w:left w:val="none" w:sz="0" w:space="0" w:color="auto"/>
        <w:bottom w:val="none" w:sz="0" w:space="0" w:color="auto"/>
        <w:right w:val="none" w:sz="0" w:space="0" w:color="auto"/>
      </w:divBdr>
    </w:div>
    <w:div w:id="1204638112">
      <w:bodyDiv w:val="1"/>
      <w:marLeft w:val="0"/>
      <w:marRight w:val="0"/>
      <w:marTop w:val="0"/>
      <w:marBottom w:val="0"/>
      <w:divBdr>
        <w:top w:val="none" w:sz="0" w:space="0" w:color="auto"/>
        <w:left w:val="none" w:sz="0" w:space="0" w:color="auto"/>
        <w:bottom w:val="none" w:sz="0" w:space="0" w:color="auto"/>
        <w:right w:val="none" w:sz="0" w:space="0" w:color="auto"/>
      </w:divBdr>
    </w:div>
    <w:div w:id="1297644352">
      <w:bodyDiv w:val="1"/>
      <w:marLeft w:val="0"/>
      <w:marRight w:val="0"/>
      <w:marTop w:val="0"/>
      <w:marBottom w:val="0"/>
      <w:divBdr>
        <w:top w:val="none" w:sz="0" w:space="0" w:color="auto"/>
        <w:left w:val="none" w:sz="0" w:space="0" w:color="auto"/>
        <w:bottom w:val="none" w:sz="0" w:space="0" w:color="auto"/>
        <w:right w:val="none" w:sz="0" w:space="0" w:color="auto"/>
      </w:divBdr>
    </w:div>
    <w:div w:id="1298486820">
      <w:bodyDiv w:val="1"/>
      <w:marLeft w:val="0"/>
      <w:marRight w:val="0"/>
      <w:marTop w:val="0"/>
      <w:marBottom w:val="0"/>
      <w:divBdr>
        <w:top w:val="none" w:sz="0" w:space="0" w:color="auto"/>
        <w:left w:val="none" w:sz="0" w:space="0" w:color="auto"/>
        <w:bottom w:val="none" w:sz="0" w:space="0" w:color="auto"/>
        <w:right w:val="none" w:sz="0" w:space="0" w:color="auto"/>
      </w:divBdr>
    </w:div>
    <w:div w:id="1339622648">
      <w:bodyDiv w:val="1"/>
      <w:marLeft w:val="0"/>
      <w:marRight w:val="0"/>
      <w:marTop w:val="0"/>
      <w:marBottom w:val="0"/>
      <w:divBdr>
        <w:top w:val="none" w:sz="0" w:space="0" w:color="auto"/>
        <w:left w:val="none" w:sz="0" w:space="0" w:color="auto"/>
        <w:bottom w:val="none" w:sz="0" w:space="0" w:color="auto"/>
        <w:right w:val="none" w:sz="0" w:space="0" w:color="auto"/>
      </w:divBdr>
    </w:div>
    <w:div w:id="1392464381">
      <w:bodyDiv w:val="1"/>
      <w:marLeft w:val="0"/>
      <w:marRight w:val="0"/>
      <w:marTop w:val="0"/>
      <w:marBottom w:val="0"/>
      <w:divBdr>
        <w:top w:val="none" w:sz="0" w:space="0" w:color="auto"/>
        <w:left w:val="none" w:sz="0" w:space="0" w:color="auto"/>
        <w:bottom w:val="none" w:sz="0" w:space="0" w:color="auto"/>
        <w:right w:val="none" w:sz="0" w:space="0" w:color="auto"/>
      </w:divBdr>
    </w:div>
    <w:div w:id="1463306878">
      <w:bodyDiv w:val="1"/>
      <w:marLeft w:val="0"/>
      <w:marRight w:val="0"/>
      <w:marTop w:val="0"/>
      <w:marBottom w:val="0"/>
      <w:divBdr>
        <w:top w:val="none" w:sz="0" w:space="0" w:color="auto"/>
        <w:left w:val="none" w:sz="0" w:space="0" w:color="auto"/>
        <w:bottom w:val="none" w:sz="0" w:space="0" w:color="auto"/>
        <w:right w:val="none" w:sz="0" w:space="0" w:color="auto"/>
      </w:divBdr>
    </w:div>
    <w:div w:id="1624311251">
      <w:bodyDiv w:val="1"/>
      <w:marLeft w:val="0"/>
      <w:marRight w:val="0"/>
      <w:marTop w:val="0"/>
      <w:marBottom w:val="0"/>
      <w:divBdr>
        <w:top w:val="none" w:sz="0" w:space="0" w:color="auto"/>
        <w:left w:val="none" w:sz="0" w:space="0" w:color="auto"/>
        <w:bottom w:val="none" w:sz="0" w:space="0" w:color="auto"/>
        <w:right w:val="none" w:sz="0" w:space="0" w:color="auto"/>
      </w:divBdr>
    </w:div>
    <w:div w:id="1738700124">
      <w:bodyDiv w:val="1"/>
      <w:marLeft w:val="0"/>
      <w:marRight w:val="0"/>
      <w:marTop w:val="0"/>
      <w:marBottom w:val="0"/>
      <w:divBdr>
        <w:top w:val="none" w:sz="0" w:space="0" w:color="auto"/>
        <w:left w:val="none" w:sz="0" w:space="0" w:color="auto"/>
        <w:bottom w:val="none" w:sz="0" w:space="0" w:color="auto"/>
        <w:right w:val="none" w:sz="0" w:space="0" w:color="auto"/>
      </w:divBdr>
    </w:div>
    <w:div w:id="1739550034">
      <w:bodyDiv w:val="1"/>
      <w:marLeft w:val="0"/>
      <w:marRight w:val="0"/>
      <w:marTop w:val="0"/>
      <w:marBottom w:val="0"/>
      <w:divBdr>
        <w:top w:val="none" w:sz="0" w:space="0" w:color="auto"/>
        <w:left w:val="none" w:sz="0" w:space="0" w:color="auto"/>
        <w:bottom w:val="none" w:sz="0" w:space="0" w:color="auto"/>
        <w:right w:val="none" w:sz="0" w:space="0" w:color="auto"/>
      </w:divBdr>
    </w:div>
    <w:div w:id="1751736999">
      <w:bodyDiv w:val="1"/>
      <w:marLeft w:val="0"/>
      <w:marRight w:val="0"/>
      <w:marTop w:val="0"/>
      <w:marBottom w:val="0"/>
      <w:divBdr>
        <w:top w:val="none" w:sz="0" w:space="0" w:color="auto"/>
        <w:left w:val="none" w:sz="0" w:space="0" w:color="auto"/>
        <w:bottom w:val="none" w:sz="0" w:space="0" w:color="auto"/>
        <w:right w:val="none" w:sz="0" w:space="0" w:color="auto"/>
      </w:divBdr>
    </w:div>
    <w:div w:id="1761565039">
      <w:bodyDiv w:val="1"/>
      <w:marLeft w:val="0"/>
      <w:marRight w:val="0"/>
      <w:marTop w:val="0"/>
      <w:marBottom w:val="0"/>
      <w:divBdr>
        <w:top w:val="none" w:sz="0" w:space="0" w:color="auto"/>
        <w:left w:val="none" w:sz="0" w:space="0" w:color="auto"/>
        <w:bottom w:val="none" w:sz="0" w:space="0" w:color="auto"/>
        <w:right w:val="none" w:sz="0" w:space="0" w:color="auto"/>
      </w:divBdr>
    </w:div>
    <w:div w:id="1817256104">
      <w:bodyDiv w:val="1"/>
      <w:marLeft w:val="0"/>
      <w:marRight w:val="0"/>
      <w:marTop w:val="0"/>
      <w:marBottom w:val="0"/>
      <w:divBdr>
        <w:top w:val="none" w:sz="0" w:space="0" w:color="auto"/>
        <w:left w:val="none" w:sz="0" w:space="0" w:color="auto"/>
        <w:bottom w:val="none" w:sz="0" w:space="0" w:color="auto"/>
        <w:right w:val="none" w:sz="0" w:space="0" w:color="auto"/>
      </w:divBdr>
    </w:div>
    <w:div w:id="1849521857">
      <w:bodyDiv w:val="1"/>
      <w:marLeft w:val="0"/>
      <w:marRight w:val="0"/>
      <w:marTop w:val="0"/>
      <w:marBottom w:val="0"/>
      <w:divBdr>
        <w:top w:val="none" w:sz="0" w:space="0" w:color="auto"/>
        <w:left w:val="none" w:sz="0" w:space="0" w:color="auto"/>
        <w:bottom w:val="none" w:sz="0" w:space="0" w:color="auto"/>
        <w:right w:val="none" w:sz="0" w:space="0" w:color="auto"/>
      </w:divBdr>
    </w:div>
    <w:div w:id="1862890716">
      <w:bodyDiv w:val="1"/>
      <w:marLeft w:val="0"/>
      <w:marRight w:val="0"/>
      <w:marTop w:val="0"/>
      <w:marBottom w:val="0"/>
      <w:divBdr>
        <w:top w:val="none" w:sz="0" w:space="0" w:color="auto"/>
        <w:left w:val="none" w:sz="0" w:space="0" w:color="auto"/>
        <w:bottom w:val="none" w:sz="0" w:space="0" w:color="auto"/>
        <w:right w:val="none" w:sz="0" w:space="0" w:color="auto"/>
      </w:divBdr>
    </w:div>
    <w:div w:id="1896966816">
      <w:bodyDiv w:val="1"/>
      <w:marLeft w:val="0"/>
      <w:marRight w:val="0"/>
      <w:marTop w:val="0"/>
      <w:marBottom w:val="0"/>
      <w:divBdr>
        <w:top w:val="none" w:sz="0" w:space="0" w:color="auto"/>
        <w:left w:val="none" w:sz="0" w:space="0" w:color="auto"/>
        <w:bottom w:val="none" w:sz="0" w:space="0" w:color="auto"/>
        <w:right w:val="none" w:sz="0" w:space="0" w:color="auto"/>
      </w:divBdr>
    </w:div>
    <w:div w:id="2034571911">
      <w:bodyDiv w:val="1"/>
      <w:marLeft w:val="0"/>
      <w:marRight w:val="0"/>
      <w:marTop w:val="0"/>
      <w:marBottom w:val="0"/>
      <w:divBdr>
        <w:top w:val="none" w:sz="0" w:space="0" w:color="auto"/>
        <w:left w:val="none" w:sz="0" w:space="0" w:color="auto"/>
        <w:bottom w:val="none" w:sz="0" w:space="0" w:color="auto"/>
        <w:right w:val="none" w:sz="0" w:space="0" w:color="auto"/>
      </w:divBdr>
    </w:div>
    <w:div w:id="208328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otrasl/press/"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92;&#1086;&#1085;&#1076;&#1080;&#1084;&#1091;&#1097;&#1077;&#1089;&#1090;&#1074;&#1072;.&#1088;&#1092;"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48B0-AD0D-4D65-8485-630504B5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29</Pages>
  <Words>9244</Words>
  <Characters>52692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 Владимир Олегович</dc:creator>
  <cp:keywords/>
  <dc:description/>
  <cp:lastModifiedBy>Пойманов Игорь Витальевич</cp:lastModifiedBy>
  <cp:revision>6</cp:revision>
  <cp:lastPrinted>2017-08-23T14:12:00Z</cp:lastPrinted>
  <dcterms:created xsi:type="dcterms:W3CDTF">2018-11-23T15:49:00Z</dcterms:created>
  <dcterms:modified xsi:type="dcterms:W3CDTF">2018-12-13T11:55:00Z</dcterms:modified>
</cp:coreProperties>
</file>