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>, ПРИНАДЛЕЖАЩЕГО СПб ГКУ «ПСО ПУШКИНСКОГО РАЙОНА»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_______________________  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68137D" w:rsidRPr="0068137D">
        <w:rPr>
          <w:sz w:val="22"/>
          <w:szCs w:val="22"/>
        </w:rPr>
        <w:t>перечисление задатка для участия в торгах по продаже движимого имущества, принадлежащего СПб ГКУ «ПСО Пушкинского района» 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BB2B23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2B23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BB2B23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C20F5"/>
    <w:rsid w:val="00420037"/>
    <w:rsid w:val="0068137D"/>
    <w:rsid w:val="00812CDE"/>
    <w:rsid w:val="00892D90"/>
    <w:rsid w:val="008A099C"/>
    <w:rsid w:val="008C6AF6"/>
    <w:rsid w:val="00A018DA"/>
    <w:rsid w:val="00A149BD"/>
    <w:rsid w:val="00A33A1E"/>
    <w:rsid w:val="00AD58AE"/>
    <w:rsid w:val="00BB2B23"/>
    <w:rsid w:val="00CA6742"/>
    <w:rsid w:val="00EA68B5"/>
    <w:rsid w:val="00F4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925</Words>
  <Characters>5273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2019-10-21T06:19:00Z</dcterms:created>
  <dcterms:modified xsi:type="dcterms:W3CDTF">2019-10-21T06:19:00Z</dcterms:modified>
</cp:coreProperties>
</file>