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>номер извещения на электронной площадке _______________________________</w:t>
      </w:r>
    </w:p>
    <w:p w:rsidR="005C1B63" w:rsidRDefault="00EC2900" w:rsidP="00EC2900">
      <w:pPr>
        <w:jc w:val="center"/>
        <w:rPr>
          <w:b/>
          <w:lang w:eastAsia="en-US"/>
        </w:rPr>
      </w:pPr>
      <w:r w:rsidRPr="00161916">
        <w:rPr>
          <w:b/>
          <w:szCs w:val="20"/>
          <w:lang w:eastAsia="en-US"/>
        </w:rPr>
        <w:t>код лота _______________________________</w:t>
      </w: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61916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96DA2"/>
    <w:rsid w:val="009D0237"/>
    <w:rsid w:val="009E0F56"/>
    <w:rsid w:val="009E2CF4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C851FF-344D-4C2C-92E8-0C80003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E06FD-9AD1-4975-8446-7812119C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Пойманов Игорь Витальевич</dc:creator>
  <cp:lastModifiedBy>Миль Татьяна Мефодьевна</cp:lastModifiedBy>
  <cp:revision>2</cp:revision>
  <dcterms:created xsi:type="dcterms:W3CDTF">2019-10-07T14:45:00Z</dcterms:created>
  <dcterms:modified xsi:type="dcterms:W3CDTF">2019-10-07T14:45:00Z</dcterms:modified>
</cp:coreProperties>
</file>