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AC291C">
        <w:rPr>
          <w:b/>
        </w:rPr>
        <w:t>НЕВСКОГО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AC291C">
        <w:rPr>
          <w:sz w:val="22"/>
          <w:szCs w:val="22"/>
        </w:rPr>
        <w:t>Невского</w:t>
      </w:r>
      <w:r w:rsidR="0068137D" w:rsidRPr="0068137D">
        <w:rPr>
          <w:sz w:val="22"/>
          <w:szCs w:val="22"/>
        </w:rPr>
        <w:t xml:space="preserve"> района» на праве оперативного управления</w:t>
      </w:r>
      <w:r w:rsidR="00AC291C">
        <w:rPr>
          <w:sz w:val="22"/>
          <w:szCs w:val="22"/>
        </w:rPr>
        <w:t>, Л</w:t>
      </w:r>
      <w:bookmarkStart w:id="0" w:name="_GoBack"/>
      <w:bookmarkEnd w:id="0"/>
      <w:r w:rsidR="00AC291C">
        <w:rPr>
          <w:sz w:val="22"/>
          <w:szCs w:val="22"/>
        </w:rPr>
        <w:t>от№__</w:t>
      </w:r>
      <w:r w:rsidR="0068137D" w:rsidRPr="0068137D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C291C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C291C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AC291C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420037"/>
    <w:rsid w:val="0068137D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B2B23"/>
    <w:rsid w:val="00BE4EEF"/>
    <w:rsid w:val="00CA6742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2020-03-03T09:37:00Z</dcterms:created>
  <dcterms:modified xsi:type="dcterms:W3CDTF">2020-03-03T09:37:00Z</dcterms:modified>
</cp:coreProperties>
</file>