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процедуре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Тип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СПб (НТО и размещение объектов 521-118)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об инициаторе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SBR012-2107020038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лоте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35870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 (НТО) в месте, определенном пунктом 52 раздела VII «Торговые объекты, расположенные на автостоянках: павильоны» (Пушкинский район, номер заявления в РГИC 35870) части 2 «Прочие торговые объекты» Схемы размещения нестационарных торговых объектов на земельных участках, находящихся в государственной собственности Санкт-Петербурга или государственная собственность на которые не разграничена, утвержденной распоряжением Комитета по развитию предпринимательства и потребительского рынка Санкт-Петербурга от 20.10.2017 № 5371-р, на земельном участке, расположенном по адресу: Санкт-Петербург, Пулковское ш., уч. 81 (южнее д. 68, литера А), площадью 4900,41 кв.м, для размещения НТО: открытая охраняемая автостоянка, высота НТО на автостоянке не более 4 м, площадь НТО на автостоянке не более 8 кв.м, сроком на пять лет.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Начальная цена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1 424 089.41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Валюта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Российский рубль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Результат по лоту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Состоялся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</w:rPr>
              <w:t>обязательно, если лот не состоялся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0712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заявках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27"/>
              <w:gridCol w:w="3981"/>
              <w:gridCol w:w="2494"/>
              <w:gridCol w:w="2336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Решение о допуске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1370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20.07.2021 16:42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8024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18:04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3142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18:11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4478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11:23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6801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поданных предложениях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43"/>
              <w:gridCol w:w="4829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4478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10:01</w:t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победителе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 победителе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904"/>
              <w:gridCol w:w="1274"/>
              <w:gridCol w:w="1817"/>
              <w:gridCol w:w="1540"/>
              <w:gridCol w:w="1894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ИНН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4478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7806576850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ООО "Бастион"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1495293.41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Документы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d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447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2"/>
        <w:gridCol w:w="5823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Данные подписи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Владелец сертификата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Организация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Санкт-Петербург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E-mail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Goryachuk@commim.spb.ru</w:t>
            </w:r>
          </w:p>
        </w:tc>
      </w:tr>
    </w:tbl>
    <w:p>
      <w:pPr>
        <w:rPr>
          <w:vanish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09"/>
        <w:gridCol w:w="8088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Обработан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отклонения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создания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11.08.2021 13:58:51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обработки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11.08.2021 13:58:52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Автор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 (должность: Ведущий специалист отдела сопровождения Управления по распоряжению земельными участками)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подписания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11.08.2021 13:58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ИНН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7832000076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КПП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783401001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771401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35870</w:t>
            </w:r>
          </w:p>
        </w:tc>
      </w:tr>
    </w:tbl>
    <w:p w:rsidR="00A77B3E"/>
    <w:sectPr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cumentProtection w:edit="readOnly" w:enforcement="1" w:cryptProviderType="rsaFull" w:cryptAlgorithmClass="hash" w:cryptAlgorithmType="typeAny" w:cryptAlgorithmSid="4" w:cryptSpinCount="50000" w:hash="wHCXi8K0snaZbOi7BXEoTMsNhYQ=&#10;" w:salt="hIqOl99kIr/+N0hyovEq7Q==&#10;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block">
    <w:name w:val="block"/>
    <w:basedOn w:val="TableNormal"/>
    <w:tblPr/>
  </w:style>
  <w:style w:type="table" w:customStyle="1" w:styleId="block-tbl">
    <w:name w:val="block-tbl "/>
    <w:basedOn w:val="TableNormal"/>
    <w:tblPr/>
  </w:style>
  <w:style w:type="table" w:customStyle="1" w:styleId="dt">
    <w:name w:val="dt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