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71F4E" w:rsidRPr="00AB6130" w:rsidRDefault="00F71F4E" w:rsidP="00F71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6130">
        <w:rPr>
          <w:rFonts w:ascii="Times New Roman" w:hAnsi="Times New Roman"/>
        </w:rPr>
        <w:t>- единая зона регулирования застройки и хозяйственной деятельности ОЗРЗ-1(06);</w:t>
      </w:r>
    </w:p>
    <w:p w:rsidR="00F71F4E" w:rsidRPr="00AB6130" w:rsidRDefault="00F71F4E" w:rsidP="00F71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6130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F71F4E" w:rsidRPr="00AB6130" w:rsidRDefault="00F71F4E" w:rsidP="00F71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6130">
        <w:rPr>
          <w:rFonts w:ascii="Times New Roman" w:hAnsi="Times New Roman"/>
        </w:rPr>
        <w:t>- охранная зона водопроводных сетей.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71F4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71F4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71F4E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71F4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71F4E" w:rsidRPr="00F71F4E">
        <w:rPr>
          <w:rFonts w:ascii="Times New Roman" w:hAnsi="Times New Roman"/>
          <w:sz w:val="24"/>
          <w:szCs w:val="24"/>
          <w:u w:val="single"/>
        </w:rPr>
        <w:t>Санкт-Петербург, 11-я линия В.О., уч. 29 (у д. 38, литера А)</w:t>
      </w:r>
    </w:p>
    <w:p w:rsidR="00CD212B" w:rsidRPr="00F71F4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71F4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2845244</wp:posOffset>
                </wp:positionH>
                <wp:positionV relativeFrom="paragraph">
                  <wp:posOffset>1420705</wp:posOffset>
                </wp:positionV>
                <wp:extent cx="171074" cy="224501"/>
                <wp:effectExtent l="38100" t="19050" r="19685" b="234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9373">
                          <a:off x="0" y="0"/>
                          <a:ext cx="171074" cy="22450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076BE" id="Овал 2" o:spid="_x0000_s1026" style="position:absolute;margin-left:224.05pt;margin-top:111.85pt;width:13.45pt;height:17.7pt;rotation:-18466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7B50E46" wp14:editId="73C3BDE0">
            <wp:extent cx="6004848" cy="523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516" t="15505" r="19255" b="3484"/>
                    <a:stretch/>
                  </pic:blipFill>
                  <pic:spPr bwMode="auto">
                    <a:xfrm>
                      <a:off x="0" y="0"/>
                      <a:ext cx="6013756" cy="5246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3837"/>
    <w:rsid w:val="00425DE9"/>
    <w:rsid w:val="00425E9C"/>
    <w:rsid w:val="004323B1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A7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1F4E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5B45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AE4D-1681-4645-AC80-7AA68D3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2021-12-15T10:25:00Z</dcterms:created>
  <dcterms:modified xsi:type="dcterms:W3CDTF">2021-12-15T10:31:00Z</dcterms:modified>
</cp:coreProperties>
</file>