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908E3" w:rsidRPr="00027933" w:rsidRDefault="00B908E3" w:rsidP="00B908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7933">
        <w:rPr>
          <w:rFonts w:ascii="Times New Roman" w:hAnsi="Times New Roman" w:cs="Times New Roman"/>
          <w:sz w:val="22"/>
          <w:szCs w:val="22"/>
        </w:rPr>
        <w:t>- территория объекта культурного наследия;</w:t>
      </w:r>
    </w:p>
    <w:p w:rsidR="00B908E3" w:rsidRPr="00027933" w:rsidRDefault="00B908E3" w:rsidP="00B908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7933">
        <w:rPr>
          <w:rFonts w:ascii="Times New Roman" w:hAnsi="Times New Roman" w:cs="Times New Roman"/>
          <w:sz w:val="22"/>
          <w:szCs w:val="22"/>
        </w:rPr>
        <w:t>- зона охраняемого объекта.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CD212B" w:rsidRPr="00D51C5B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51C5B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51C5B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51C5B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BE453B" w:rsidRPr="00D51C5B">
        <w:rPr>
          <w:rFonts w:ascii="Times New Roman" w:hAnsi="Times New Roman"/>
          <w:sz w:val="24"/>
          <w:szCs w:val="24"/>
          <w:u w:val="single"/>
        </w:rPr>
        <w:t>Санкт-Петербург, Таврический сад, уч. 2 (у входа со стороны Таврической ул.)</w:t>
      </w:r>
    </w:p>
    <w:p w:rsidR="00CD212B" w:rsidRPr="00D51C5B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D234E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3667769</wp:posOffset>
                </wp:positionH>
                <wp:positionV relativeFrom="paragraph">
                  <wp:posOffset>1758020</wp:posOffset>
                </wp:positionV>
                <wp:extent cx="197024" cy="166726"/>
                <wp:effectExtent l="19050" t="19050" r="12700" b="2413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420">
                          <a:off x="0" y="0"/>
                          <a:ext cx="197024" cy="1667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DBCBC3" id="Овал 2" o:spid="_x0000_s1026" style="position:absolute;margin-left:288.8pt;margin-top:138.45pt;width:15.5pt;height:13.15pt;rotation:20908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5F6404E" wp14:editId="6F63377B">
            <wp:extent cx="6253295" cy="553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358" t="15156" r="16903" b="3484"/>
                    <a:stretch/>
                  </pic:blipFill>
                  <pic:spPr bwMode="auto">
                    <a:xfrm>
                      <a:off x="0" y="0"/>
                      <a:ext cx="6261300" cy="5537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C61E-B905-4878-AE0A-86E56C31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2022-03-25T07:54:00Z</dcterms:created>
  <dcterms:modified xsi:type="dcterms:W3CDTF">2022-03-25T08:32:00Z</dcterms:modified>
</cp:coreProperties>
</file>