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632298" w14:textId="6447779E" w:rsidR="001227C3" w:rsidRPr="008D75B0" w:rsidRDefault="001227C3" w:rsidP="008C1ABE">
      <w:pPr>
        <w:widowControl w:val="0"/>
        <w:tabs>
          <w:tab w:val="left" w:pos="8331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1227C3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Pr="008D75B0">
        <w:rPr>
          <w:rFonts w:ascii="Times New Roman" w:eastAsia="Times New Roman" w:hAnsi="Times New Roman" w:cs="Times New Roman"/>
          <w:b/>
        </w:rPr>
        <w:t>Приложение № 3 к аукционной документации</w:t>
      </w:r>
    </w:p>
    <w:p w14:paraId="1D33003B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89C9733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3A61491C" w14:textId="77777777" w:rsidR="001227C3" w:rsidRPr="001227C3" w:rsidRDefault="001227C3" w:rsidP="001227C3">
      <w:pPr>
        <w:widowControl w:val="0"/>
        <w:autoSpaceDE w:val="0"/>
        <w:autoSpaceDN w:val="0"/>
        <w:spacing w:before="90" w:after="0" w:line="240" w:lineRule="auto"/>
        <w:ind w:left="4489" w:right="448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z w:val="24"/>
          <w:szCs w:val="24"/>
        </w:rPr>
        <w:t>ЗАЯВЛЕНИЕ</w:t>
      </w:r>
    </w:p>
    <w:p w14:paraId="413E78E2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14:paraId="14B05B68" w14:textId="77777777" w:rsidR="001227C3" w:rsidRPr="001227C3" w:rsidRDefault="001227C3" w:rsidP="001227C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14:paraId="4CAF6E6F" w14:textId="77777777" w:rsidR="001227C3" w:rsidRPr="001227C3" w:rsidRDefault="001227C3" w:rsidP="001227C3">
      <w:pPr>
        <w:widowControl w:val="0"/>
        <w:tabs>
          <w:tab w:val="left" w:pos="2779"/>
          <w:tab w:val="left" w:pos="5080"/>
          <w:tab w:val="left" w:pos="6200"/>
          <w:tab w:val="left" w:pos="7086"/>
          <w:tab w:val="left" w:pos="9012"/>
        </w:tabs>
        <w:autoSpaceDE w:val="0"/>
        <w:autoSpaceDN w:val="0"/>
        <w:spacing w:after="0" w:line="240" w:lineRule="auto"/>
        <w:ind w:left="822"/>
        <w:rPr>
          <w:rFonts w:ascii="Times New Roman" w:eastAsia="Times New Roman" w:hAnsi="Times New Roman" w:cs="Times New Roman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z w:val="24"/>
          <w:szCs w:val="24"/>
        </w:rPr>
        <w:t>Настоящим подтверждаем, что в отношении Претендента _____________________________</w:t>
      </w:r>
    </w:p>
    <w:p w14:paraId="012C875F" w14:textId="77777777" w:rsidR="001227C3" w:rsidRPr="001227C3" w:rsidRDefault="001227C3" w:rsidP="001227C3">
      <w:pPr>
        <w:widowControl w:val="0"/>
        <w:tabs>
          <w:tab w:val="left" w:pos="2779"/>
          <w:tab w:val="left" w:pos="5080"/>
          <w:tab w:val="left" w:pos="6200"/>
          <w:tab w:val="left" w:pos="7086"/>
          <w:tab w:val="left" w:pos="9012"/>
        </w:tabs>
        <w:autoSpaceDE w:val="0"/>
        <w:autoSpaceDN w:val="0"/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24520255" w14:textId="77777777" w:rsidR="001227C3" w:rsidRPr="001227C3" w:rsidRDefault="001227C3" w:rsidP="001227C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14:paraId="793040E8" w14:textId="77777777" w:rsidR="001227C3" w:rsidRPr="001227C3" w:rsidRDefault="001227C3" w:rsidP="001227C3">
      <w:pPr>
        <w:widowControl w:val="0"/>
        <w:autoSpaceDE w:val="0"/>
        <w:autoSpaceDN w:val="0"/>
        <w:spacing w:before="94" w:after="0" w:line="240" w:lineRule="auto"/>
        <w:ind w:left="2065"/>
        <w:rPr>
          <w:rFonts w:ascii="Times New Roman" w:eastAsia="Times New Roman" w:hAnsi="Times New Roman" w:cs="Times New Roman"/>
          <w:sz w:val="16"/>
        </w:rPr>
      </w:pPr>
      <w:r w:rsidRPr="001227C3">
        <w:rPr>
          <w:rFonts w:ascii="Times New Roman" w:eastAsia="Times New Roman" w:hAnsi="Times New Roman" w:cs="Times New Roman"/>
          <w:sz w:val="16"/>
        </w:rPr>
        <w:t>(фирменное наименование юридического лица, Ф.И.О. индивидуального предпринимателя)</w:t>
      </w:r>
    </w:p>
    <w:p w14:paraId="4B36FB4E" w14:textId="77777777" w:rsidR="001227C3" w:rsidRPr="001227C3" w:rsidRDefault="001227C3" w:rsidP="001227C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15"/>
          <w:szCs w:val="24"/>
        </w:rPr>
      </w:pPr>
    </w:p>
    <w:p w14:paraId="1753BAAD" w14:textId="77777777" w:rsidR="001227C3" w:rsidRPr="001227C3" w:rsidRDefault="001227C3" w:rsidP="001227C3">
      <w:pPr>
        <w:widowControl w:val="0"/>
        <w:tabs>
          <w:tab w:val="left" w:pos="3122"/>
          <w:tab w:val="left" w:pos="4619"/>
          <w:tab w:val="left" w:pos="5221"/>
          <w:tab w:val="left" w:pos="10176"/>
        </w:tabs>
        <w:autoSpaceDE w:val="0"/>
        <w:autoSpaceDN w:val="0"/>
        <w:spacing w:after="0" w:line="278" w:lineRule="auto"/>
        <w:ind w:left="113" w:right="101"/>
        <w:rPr>
          <w:rFonts w:ascii="Times New Roman" w:eastAsia="Times New Roman" w:hAnsi="Times New Roman" w:cs="Times New Roman"/>
          <w:sz w:val="24"/>
          <w:szCs w:val="24"/>
        </w:rPr>
      </w:pPr>
      <w:r w:rsidRPr="001227C3">
        <w:rPr>
          <w:rFonts w:ascii="Times New Roman" w:eastAsia="Times New Roman" w:hAnsi="Times New Roman" w:cs="Times New Roman"/>
          <w:sz w:val="24"/>
          <w:szCs w:val="24"/>
        </w:rPr>
        <w:t>на участие в</w:t>
      </w:r>
      <w:r w:rsidRPr="001227C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1227C3">
        <w:rPr>
          <w:rFonts w:ascii="Times New Roman" w:eastAsia="Times New Roman" w:hAnsi="Times New Roman" w:cs="Times New Roman"/>
          <w:sz w:val="24"/>
          <w:szCs w:val="24"/>
        </w:rPr>
        <w:t>аукционе</w:t>
      </w:r>
      <w:r w:rsidRPr="001227C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227C3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1227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227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227C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227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227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227C3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227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227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227C3">
        <w:rPr>
          <w:rFonts w:ascii="Times New Roman" w:eastAsia="Times New Roman" w:hAnsi="Times New Roman" w:cs="Times New Roman"/>
          <w:sz w:val="24"/>
          <w:szCs w:val="24"/>
        </w:rPr>
        <w:t>г., на право заключения договора аренды</w:t>
      </w:r>
      <w:r w:rsidRPr="001227C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1227C3">
        <w:rPr>
          <w:rFonts w:ascii="Times New Roman" w:eastAsia="Times New Roman" w:hAnsi="Times New Roman" w:cs="Times New Roman"/>
          <w:sz w:val="24"/>
          <w:szCs w:val="24"/>
        </w:rPr>
        <w:t>объекта нежилого фонда, расположенного по</w:t>
      </w:r>
      <w:r w:rsidRPr="001227C3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1227C3">
        <w:rPr>
          <w:rFonts w:ascii="Times New Roman" w:eastAsia="Times New Roman" w:hAnsi="Times New Roman" w:cs="Times New Roman"/>
          <w:sz w:val="24"/>
          <w:szCs w:val="24"/>
        </w:rPr>
        <w:t>адресу:_</w:t>
      </w:r>
      <w:r w:rsidRPr="001227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227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227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022D4270" w14:textId="77777777" w:rsidR="001227C3" w:rsidRPr="001227C3" w:rsidRDefault="001227C3" w:rsidP="001227C3">
      <w:pPr>
        <w:widowControl w:val="0"/>
        <w:tabs>
          <w:tab w:val="left" w:pos="9953"/>
        </w:tabs>
        <w:autoSpaceDE w:val="0"/>
        <w:autoSpaceDN w:val="0"/>
        <w:spacing w:before="199" w:after="0" w:line="240" w:lineRule="auto"/>
        <w:ind w:left="113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27C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1227C3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1227C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14:paraId="1D5A7006" w14:textId="77777777" w:rsidR="001227C3" w:rsidRPr="001227C3" w:rsidRDefault="001227C3" w:rsidP="001227C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1"/>
          <w:szCs w:val="24"/>
          <w:lang w:val="en-US"/>
        </w:rPr>
      </w:pPr>
    </w:p>
    <w:p w14:paraId="3188458A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left="11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1227C3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ОТСУТСТВУЮТ:</w:t>
      </w:r>
    </w:p>
    <w:p w14:paraId="53E081D1" w14:textId="77777777" w:rsidR="001227C3" w:rsidRPr="001227C3" w:rsidRDefault="001227C3" w:rsidP="001227C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14:paraId="66E12217" w14:textId="77777777" w:rsidR="001227C3" w:rsidRPr="001227C3" w:rsidRDefault="001227C3" w:rsidP="001227C3">
      <w:pPr>
        <w:widowControl w:val="0"/>
        <w:numPr>
          <w:ilvl w:val="2"/>
          <w:numId w:val="4"/>
        </w:numPr>
        <w:tabs>
          <w:tab w:val="left" w:pos="833"/>
          <w:tab w:val="left" w:pos="835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1227C3">
        <w:rPr>
          <w:rFonts w:ascii="Times New Roman" w:eastAsia="Times New Roman" w:hAnsi="Times New Roman" w:cs="Times New Roman"/>
          <w:sz w:val="24"/>
          <w:lang w:val="en-US"/>
        </w:rPr>
        <w:t>решение о</w:t>
      </w:r>
      <w:r w:rsidRPr="001227C3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r w:rsidRPr="001227C3">
        <w:rPr>
          <w:rFonts w:ascii="Times New Roman" w:eastAsia="Times New Roman" w:hAnsi="Times New Roman" w:cs="Times New Roman"/>
          <w:sz w:val="24"/>
          <w:lang w:val="en-US"/>
        </w:rPr>
        <w:t>ликвидации;</w:t>
      </w:r>
    </w:p>
    <w:p w14:paraId="65E5AD29" w14:textId="77777777" w:rsidR="001227C3" w:rsidRPr="001227C3" w:rsidRDefault="001227C3" w:rsidP="001227C3">
      <w:pPr>
        <w:widowControl w:val="0"/>
        <w:numPr>
          <w:ilvl w:val="2"/>
          <w:numId w:val="4"/>
        </w:numPr>
        <w:tabs>
          <w:tab w:val="left" w:pos="833"/>
          <w:tab w:val="left" w:pos="835"/>
          <w:tab w:val="left" w:pos="1939"/>
          <w:tab w:val="left" w:pos="3607"/>
          <w:tab w:val="left" w:pos="4285"/>
          <w:tab w:val="left" w:pos="4631"/>
          <w:tab w:val="left" w:pos="5949"/>
          <w:tab w:val="left" w:pos="7271"/>
          <w:tab w:val="left" w:pos="7818"/>
          <w:tab w:val="left" w:pos="9027"/>
        </w:tabs>
        <w:autoSpaceDE w:val="0"/>
        <w:autoSpaceDN w:val="0"/>
        <w:spacing w:before="39" w:after="0" w:line="273" w:lineRule="auto"/>
        <w:ind w:right="104"/>
        <w:rPr>
          <w:rFonts w:ascii="Times New Roman" w:eastAsia="Times New Roman" w:hAnsi="Times New Roman" w:cs="Times New Roman"/>
          <w:sz w:val="24"/>
        </w:rPr>
      </w:pPr>
      <w:r w:rsidRPr="001227C3">
        <w:rPr>
          <w:rFonts w:ascii="Times New Roman" w:eastAsia="Times New Roman" w:hAnsi="Times New Roman" w:cs="Times New Roman"/>
          <w:sz w:val="24"/>
        </w:rPr>
        <w:t>решение</w:t>
      </w:r>
      <w:r w:rsidRPr="001227C3">
        <w:rPr>
          <w:rFonts w:ascii="Times New Roman" w:eastAsia="Times New Roman" w:hAnsi="Times New Roman" w:cs="Times New Roman"/>
          <w:sz w:val="24"/>
        </w:rPr>
        <w:tab/>
        <w:t>арбитражного</w:t>
      </w:r>
      <w:r w:rsidRPr="001227C3">
        <w:rPr>
          <w:rFonts w:ascii="Times New Roman" w:eastAsia="Times New Roman" w:hAnsi="Times New Roman" w:cs="Times New Roman"/>
          <w:sz w:val="24"/>
        </w:rPr>
        <w:tab/>
        <w:t>суда</w:t>
      </w:r>
      <w:r w:rsidRPr="001227C3">
        <w:rPr>
          <w:rFonts w:ascii="Times New Roman" w:eastAsia="Times New Roman" w:hAnsi="Times New Roman" w:cs="Times New Roman"/>
          <w:sz w:val="24"/>
        </w:rPr>
        <w:tab/>
        <w:t>о</w:t>
      </w:r>
      <w:r w:rsidRPr="001227C3">
        <w:rPr>
          <w:rFonts w:ascii="Times New Roman" w:eastAsia="Times New Roman" w:hAnsi="Times New Roman" w:cs="Times New Roman"/>
          <w:sz w:val="24"/>
        </w:rPr>
        <w:tab/>
        <w:t>признании</w:t>
      </w:r>
      <w:r w:rsidRPr="001227C3">
        <w:rPr>
          <w:rFonts w:ascii="Times New Roman" w:eastAsia="Times New Roman" w:hAnsi="Times New Roman" w:cs="Times New Roman"/>
          <w:sz w:val="24"/>
        </w:rPr>
        <w:tab/>
        <w:t>банкротом (об</w:t>
      </w:r>
      <w:r w:rsidRPr="001227C3">
        <w:rPr>
          <w:rFonts w:ascii="Times New Roman" w:eastAsia="Times New Roman" w:hAnsi="Times New Roman" w:cs="Times New Roman"/>
          <w:sz w:val="24"/>
        </w:rPr>
        <w:tab/>
        <w:t>открытии</w:t>
      </w:r>
      <w:r w:rsidRPr="001227C3">
        <w:rPr>
          <w:rFonts w:ascii="Times New Roman" w:eastAsia="Times New Roman" w:hAnsi="Times New Roman" w:cs="Times New Roman"/>
          <w:sz w:val="24"/>
        </w:rPr>
        <w:tab/>
        <w:t>конкурсного производства/</w:t>
      </w:r>
      <w:r w:rsidRPr="001227C3">
        <w:rPr>
          <w:rFonts w:ascii="Times New Roman" w:eastAsia="Times New Roman" w:hAnsi="Times New Roman" w:cs="Times New Roman"/>
          <w:sz w:val="24"/>
          <w:szCs w:val="24"/>
        </w:rPr>
        <w:t>введении процедуры реализации имущества гражданина</w:t>
      </w:r>
      <w:r w:rsidRPr="001227C3">
        <w:rPr>
          <w:rFonts w:ascii="Times New Roman" w:eastAsia="Times New Roman" w:hAnsi="Times New Roman" w:cs="Times New Roman"/>
          <w:sz w:val="24"/>
        </w:rPr>
        <w:t>);</w:t>
      </w:r>
    </w:p>
    <w:p w14:paraId="3730F1CF" w14:textId="77777777" w:rsidR="001227C3" w:rsidRPr="001227C3" w:rsidRDefault="001227C3" w:rsidP="001227C3">
      <w:pPr>
        <w:widowControl w:val="0"/>
        <w:numPr>
          <w:ilvl w:val="2"/>
          <w:numId w:val="4"/>
        </w:numPr>
        <w:tabs>
          <w:tab w:val="left" w:pos="833"/>
          <w:tab w:val="left" w:pos="835"/>
          <w:tab w:val="left" w:pos="1927"/>
          <w:tab w:val="left" w:pos="2261"/>
          <w:tab w:val="left" w:pos="4263"/>
          <w:tab w:val="left" w:pos="5846"/>
          <w:tab w:val="left" w:pos="6172"/>
          <w:tab w:val="left" w:pos="7270"/>
          <w:tab w:val="left" w:pos="9316"/>
        </w:tabs>
        <w:autoSpaceDE w:val="0"/>
        <w:autoSpaceDN w:val="0"/>
        <w:spacing w:before="3" w:after="0" w:line="273" w:lineRule="auto"/>
        <w:ind w:right="104"/>
        <w:rPr>
          <w:rFonts w:ascii="Times New Roman" w:eastAsia="Times New Roman" w:hAnsi="Times New Roman" w:cs="Times New Roman"/>
          <w:sz w:val="24"/>
        </w:rPr>
      </w:pPr>
      <w:r w:rsidRPr="001227C3">
        <w:rPr>
          <w:rFonts w:ascii="Times New Roman" w:eastAsia="Times New Roman" w:hAnsi="Times New Roman" w:cs="Times New Roman"/>
          <w:sz w:val="24"/>
        </w:rPr>
        <w:t>решение</w:t>
      </w:r>
      <w:r w:rsidRPr="001227C3">
        <w:rPr>
          <w:rFonts w:ascii="Times New Roman" w:eastAsia="Times New Roman" w:hAnsi="Times New Roman" w:cs="Times New Roman"/>
          <w:sz w:val="24"/>
        </w:rPr>
        <w:tab/>
        <w:t>о</w:t>
      </w:r>
      <w:r w:rsidRPr="001227C3">
        <w:rPr>
          <w:rFonts w:ascii="Times New Roman" w:eastAsia="Times New Roman" w:hAnsi="Times New Roman" w:cs="Times New Roman"/>
          <w:sz w:val="24"/>
        </w:rPr>
        <w:tab/>
        <w:t>приостановлении</w:t>
      </w:r>
      <w:r w:rsidRPr="001227C3">
        <w:rPr>
          <w:rFonts w:ascii="Times New Roman" w:eastAsia="Times New Roman" w:hAnsi="Times New Roman" w:cs="Times New Roman"/>
          <w:sz w:val="24"/>
        </w:rPr>
        <w:tab/>
        <w:t>деятельности</w:t>
      </w:r>
      <w:r w:rsidRPr="001227C3">
        <w:rPr>
          <w:rFonts w:ascii="Times New Roman" w:eastAsia="Times New Roman" w:hAnsi="Times New Roman" w:cs="Times New Roman"/>
          <w:sz w:val="24"/>
        </w:rPr>
        <w:tab/>
        <w:t>в</w:t>
      </w:r>
      <w:r w:rsidRPr="001227C3">
        <w:rPr>
          <w:rFonts w:ascii="Times New Roman" w:eastAsia="Times New Roman" w:hAnsi="Times New Roman" w:cs="Times New Roman"/>
          <w:sz w:val="24"/>
        </w:rPr>
        <w:tab/>
        <w:t>порядке, предусмотренном</w:t>
      </w:r>
      <w:r w:rsidRPr="001227C3">
        <w:rPr>
          <w:rFonts w:ascii="Times New Roman" w:eastAsia="Times New Roman" w:hAnsi="Times New Roman" w:cs="Times New Roman"/>
          <w:sz w:val="24"/>
        </w:rPr>
        <w:tab/>
        <w:t>Кодексом Российской Федерации об административных</w:t>
      </w:r>
      <w:r w:rsidRPr="001227C3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1227C3">
        <w:rPr>
          <w:rFonts w:ascii="Times New Roman" w:eastAsia="Times New Roman" w:hAnsi="Times New Roman" w:cs="Times New Roman"/>
          <w:sz w:val="24"/>
        </w:rPr>
        <w:t>правонарушениях.</w:t>
      </w:r>
    </w:p>
    <w:p w14:paraId="6BB96BF6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436FAD6F" w14:textId="77777777" w:rsidR="001227C3" w:rsidRPr="001227C3" w:rsidRDefault="001227C3" w:rsidP="001227C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7"/>
          <w:szCs w:val="24"/>
        </w:rPr>
      </w:pPr>
    </w:p>
    <w:p w14:paraId="2E5D58E9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</w:rPr>
        <w:sectPr w:rsidR="001227C3" w:rsidRPr="001227C3" w:rsidSect="008D75B0">
          <w:headerReference w:type="default" r:id="rId7"/>
          <w:pgSz w:w="11910" w:h="16840"/>
          <w:pgMar w:top="620" w:right="600" w:bottom="993" w:left="880" w:header="720" w:footer="720" w:gutter="0"/>
          <w:cols w:space="720"/>
        </w:sectPr>
      </w:pPr>
    </w:p>
    <w:p w14:paraId="4E28B776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left="113" w:right="106"/>
        <w:jc w:val="both"/>
        <w:rPr>
          <w:rFonts w:ascii="Times New Roman" w:eastAsia="Times New Roman" w:hAnsi="Times New Roman" w:cs="Times New Roman"/>
        </w:rPr>
      </w:pPr>
      <w:r w:rsidRPr="001227C3">
        <w:rPr>
          <w:rFonts w:ascii="Times New Roman" w:eastAsia="Times New Roman" w:hAnsi="Times New Roman" w:cs="Times New Roman"/>
        </w:rPr>
        <w:t xml:space="preserve">Руководитель                                                                   _____________________ (_________________) </w:t>
      </w:r>
    </w:p>
    <w:p w14:paraId="0B131B63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left="113" w:right="106"/>
        <w:jc w:val="both"/>
        <w:rPr>
          <w:rFonts w:ascii="Times New Roman" w:eastAsia="Times New Roman" w:hAnsi="Times New Roman" w:cs="Times New Roman"/>
        </w:rPr>
      </w:pPr>
      <w:r w:rsidRPr="001227C3">
        <w:rPr>
          <w:rFonts w:ascii="Times New Roman" w:eastAsia="Times New Roman" w:hAnsi="Times New Roman" w:cs="Times New Roman"/>
        </w:rPr>
        <w:t xml:space="preserve"> </w:t>
      </w:r>
    </w:p>
    <w:p w14:paraId="770E5F8E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left="113" w:right="106"/>
        <w:jc w:val="both"/>
        <w:rPr>
          <w:rFonts w:ascii="Times New Roman" w:eastAsia="Times New Roman" w:hAnsi="Times New Roman" w:cs="Times New Roman"/>
        </w:rPr>
      </w:pPr>
    </w:p>
    <w:p w14:paraId="7D74CC6F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ind w:left="113" w:right="106"/>
        <w:jc w:val="both"/>
        <w:rPr>
          <w:rFonts w:ascii="Times New Roman" w:eastAsia="Times New Roman" w:hAnsi="Times New Roman" w:cs="Times New Roman"/>
          <w:sz w:val="23"/>
        </w:rPr>
      </w:pPr>
      <w:r w:rsidRPr="001227C3">
        <w:rPr>
          <w:rFonts w:ascii="Times New Roman" w:eastAsia="Times New Roman" w:hAnsi="Times New Roman" w:cs="Times New Roman"/>
        </w:rPr>
        <w:t>м.п.                                                                                                                     «____» _________ ______г.</w:t>
      </w:r>
    </w:p>
    <w:p w14:paraId="04D3B64A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904E104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5B392FC4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BEA5FD3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96AF187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6C093A6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24ED0559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3F2EA18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90B6E7E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69A8E19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24A2302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312DD9F8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470FDB8E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4666B5F8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6D5FCDB2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F63275E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69EA04CE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51C753DD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66E916E1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171FAE87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5771D07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35A160EC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B100D3D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01D885ED" w14:textId="77777777" w:rsidR="001227C3" w:rsidRPr="001227C3" w:rsidRDefault="001227C3" w:rsidP="001227C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2AEE4D7E" w14:textId="77777777" w:rsidR="001227C3" w:rsidRPr="001227C3" w:rsidRDefault="001227C3" w:rsidP="008D75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1227C3" w:rsidRPr="001227C3" w:rsidSect="008C1ABE">
      <w:type w:val="continuous"/>
      <w:pgSz w:w="11910" w:h="16840"/>
      <w:pgMar w:top="620" w:right="853" w:bottom="993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855B3B" w14:textId="77777777" w:rsidR="008D75B0" w:rsidRDefault="008D75B0">
      <w:pPr>
        <w:spacing w:after="0" w:line="240" w:lineRule="auto"/>
      </w:pPr>
      <w:r>
        <w:separator/>
      </w:r>
    </w:p>
  </w:endnote>
  <w:endnote w:type="continuationSeparator" w:id="0">
    <w:p w14:paraId="744FD3D2" w14:textId="77777777" w:rsidR="008D75B0" w:rsidRDefault="008D7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D03E77" w14:textId="77777777" w:rsidR="008D75B0" w:rsidRDefault="008D75B0">
      <w:pPr>
        <w:spacing w:after="0" w:line="240" w:lineRule="auto"/>
      </w:pPr>
      <w:r>
        <w:separator/>
      </w:r>
    </w:p>
  </w:footnote>
  <w:footnote w:type="continuationSeparator" w:id="0">
    <w:p w14:paraId="7415BAF5" w14:textId="77777777" w:rsidR="008D75B0" w:rsidRDefault="008D75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131F62" w14:textId="50AE9FD9" w:rsidR="008D75B0" w:rsidRDefault="008D75B0">
    <w:pPr>
      <w:pStyle w:val="af0"/>
      <w:jc w:val="center"/>
    </w:pPr>
  </w:p>
  <w:p w14:paraId="35A7CE17" w14:textId="77777777" w:rsidR="008D75B0" w:rsidRPr="00B72347" w:rsidRDefault="008D75B0" w:rsidP="008D75B0">
    <w:pPr>
      <w:pStyle w:val="af0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 w15:restartNumberingAfterBreak="0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2" w15:restartNumberingAfterBreak="0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3" w15:restartNumberingAfterBreak="0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4" w15:restartNumberingAfterBreak="0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5" w15:restartNumberingAfterBreak="0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7" w15:restartNumberingAfterBreak="0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8" w15:restartNumberingAfterBreak="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9" w15:restartNumberingAfterBreak="0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0" w15:restartNumberingAfterBreak="0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1" w15:restartNumberingAfterBreak="0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2" w15:restartNumberingAfterBreak="0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3" w15:restartNumberingAfterBreak="0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4" w15:restartNumberingAfterBreak="0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5" w15:restartNumberingAfterBreak="0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6" w15:restartNumberingAfterBreak="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17" w15:restartNumberingAfterBreak="0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18" w15:restartNumberingAfterBreak="0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19" w15:restartNumberingAfterBreak="0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0" w15:restartNumberingAfterBreak="0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1" w15:restartNumberingAfterBreak="0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2" w15:restartNumberingAfterBreak="0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269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364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460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556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652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748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844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940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10359" w:hanging="281"/>
      </w:pPr>
      <w:rPr>
        <w:rFonts w:hint="default"/>
      </w:rPr>
    </w:lvl>
  </w:abstractNum>
  <w:abstractNum w:abstractNumId="24" w15:restartNumberingAfterBreak="0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25" w15:restartNumberingAfterBreak="0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26" w15:restartNumberingAfterBreak="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27" w15:restartNumberingAfterBreak="0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28" w15:restartNumberingAfterBreak="0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29" w15:restartNumberingAfterBreak="0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1" w15:restartNumberingAfterBreak="0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2" w15:restartNumberingAfterBreak="0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3" w15:restartNumberingAfterBreak="0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4" w15:restartNumberingAfterBreak="0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4"/>
  </w:num>
  <w:num w:numId="2">
    <w:abstractNumId w:val="21"/>
  </w:num>
  <w:num w:numId="3">
    <w:abstractNumId w:val="11"/>
  </w:num>
  <w:num w:numId="4">
    <w:abstractNumId w:val="24"/>
  </w:num>
  <w:num w:numId="5">
    <w:abstractNumId w:val="28"/>
  </w:num>
  <w:num w:numId="6">
    <w:abstractNumId w:val="12"/>
  </w:num>
  <w:num w:numId="7">
    <w:abstractNumId w:val="25"/>
  </w:num>
  <w:num w:numId="8">
    <w:abstractNumId w:val="19"/>
  </w:num>
  <w:num w:numId="9">
    <w:abstractNumId w:val="14"/>
  </w:num>
  <w:num w:numId="10">
    <w:abstractNumId w:val="8"/>
  </w:num>
  <w:num w:numId="11">
    <w:abstractNumId w:val="2"/>
  </w:num>
  <w:num w:numId="12">
    <w:abstractNumId w:val="10"/>
  </w:num>
  <w:num w:numId="13">
    <w:abstractNumId w:val="16"/>
  </w:num>
  <w:num w:numId="14">
    <w:abstractNumId w:val="26"/>
  </w:num>
  <w:num w:numId="15">
    <w:abstractNumId w:val="32"/>
  </w:num>
  <w:num w:numId="16">
    <w:abstractNumId w:val="20"/>
  </w:num>
  <w:num w:numId="17">
    <w:abstractNumId w:val="3"/>
  </w:num>
  <w:num w:numId="18">
    <w:abstractNumId w:val="13"/>
  </w:num>
  <w:num w:numId="19">
    <w:abstractNumId w:val="33"/>
  </w:num>
  <w:num w:numId="20">
    <w:abstractNumId w:val="0"/>
  </w:num>
  <w:num w:numId="21">
    <w:abstractNumId w:val="27"/>
  </w:num>
  <w:num w:numId="22">
    <w:abstractNumId w:val="9"/>
  </w:num>
  <w:num w:numId="23">
    <w:abstractNumId w:val="15"/>
  </w:num>
  <w:num w:numId="24">
    <w:abstractNumId w:val="31"/>
  </w:num>
  <w:num w:numId="25">
    <w:abstractNumId w:val="30"/>
  </w:num>
  <w:num w:numId="26">
    <w:abstractNumId w:val="1"/>
  </w:num>
  <w:num w:numId="27">
    <w:abstractNumId w:val="6"/>
  </w:num>
  <w:num w:numId="28">
    <w:abstractNumId w:val="7"/>
  </w:num>
  <w:num w:numId="29">
    <w:abstractNumId w:val="18"/>
  </w:num>
  <w:num w:numId="30">
    <w:abstractNumId w:val="23"/>
  </w:num>
  <w:num w:numId="31">
    <w:abstractNumId w:val="29"/>
  </w:num>
  <w:num w:numId="32">
    <w:abstractNumId w:val="22"/>
  </w:num>
  <w:num w:numId="33">
    <w:abstractNumId w:val="34"/>
  </w:num>
  <w:num w:numId="34">
    <w:abstractNumId w:val="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7C3"/>
    <w:rsid w:val="000060CB"/>
    <w:rsid w:val="001227C3"/>
    <w:rsid w:val="001B6BF3"/>
    <w:rsid w:val="0021250D"/>
    <w:rsid w:val="004406CE"/>
    <w:rsid w:val="004C0CD8"/>
    <w:rsid w:val="005253A3"/>
    <w:rsid w:val="00631629"/>
    <w:rsid w:val="00642CCC"/>
    <w:rsid w:val="006E4F6C"/>
    <w:rsid w:val="007D7E15"/>
    <w:rsid w:val="007F5A72"/>
    <w:rsid w:val="00805134"/>
    <w:rsid w:val="00835968"/>
    <w:rsid w:val="008A13DB"/>
    <w:rsid w:val="008C1ABE"/>
    <w:rsid w:val="008D75B0"/>
    <w:rsid w:val="00BC3714"/>
    <w:rsid w:val="00C81343"/>
    <w:rsid w:val="00DB2679"/>
    <w:rsid w:val="00DD6BA1"/>
    <w:rsid w:val="00DD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2009"/>
  <w15:chartTrackingRefBased/>
  <w15:docId w15:val="{A6654E64-F79C-4208-935D-C72B9AE6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227C3"/>
    <w:pPr>
      <w:widowControl w:val="0"/>
      <w:autoSpaceDE w:val="0"/>
      <w:autoSpaceDN w:val="0"/>
      <w:spacing w:after="0" w:line="240" w:lineRule="auto"/>
      <w:ind w:left="351" w:hanging="281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link w:val="20"/>
    <w:uiPriority w:val="1"/>
    <w:qFormat/>
    <w:rsid w:val="001227C3"/>
    <w:pPr>
      <w:widowControl w:val="0"/>
      <w:autoSpaceDE w:val="0"/>
      <w:autoSpaceDN w:val="0"/>
      <w:spacing w:after="0" w:line="240" w:lineRule="auto"/>
      <w:ind w:left="113" w:right="348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227C3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1"/>
    <w:rsid w:val="001227C3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1227C3"/>
  </w:style>
  <w:style w:type="table" w:customStyle="1" w:styleId="TableNormal">
    <w:name w:val="Table Normal"/>
    <w:uiPriority w:val="2"/>
    <w:semiHidden/>
    <w:unhideWhenUsed/>
    <w:qFormat/>
    <w:rsid w:val="001227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27C3"/>
    <w:pPr>
      <w:widowControl w:val="0"/>
      <w:autoSpaceDE w:val="0"/>
      <w:autoSpaceDN w:val="0"/>
      <w:spacing w:after="0" w:line="240" w:lineRule="auto"/>
      <w:ind w:left="113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1227C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rsid w:val="001227C3"/>
    <w:pPr>
      <w:widowControl w:val="0"/>
      <w:autoSpaceDE w:val="0"/>
      <w:autoSpaceDN w:val="0"/>
      <w:spacing w:after="0" w:line="240" w:lineRule="auto"/>
      <w:ind w:left="113" w:firstLine="709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227C3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customStyle="1" w:styleId="12">
    <w:name w:val="Гиперссылка1"/>
    <w:basedOn w:val="a0"/>
    <w:uiPriority w:val="99"/>
    <w:unhideWhenUsed/>
    <w:rsid w:val="001227C3"/>
    <w:rPr>
      <w:color w:val="0000FF"/>
      <w:u w:val="single"/>
    </w:rPr>
  </w:style>
  <w:style w:type="character" w:customStyle="1" w:styleId="13">
    <w:name w:val="Просмотренная гиперссылка1"/>
    <w:basedOn w:val="a0"/>
    <w:uiPriority w:val="99"/>
    <w:semiHidden/>
    <w:unhideWhenUsed/>
    <w:rsid w:val="001227C3"/>
    <w:rPr>
      <w:color w:val="800080"/>
      <w:u w:val="single"/>
    </w:rPr>
  </w:style>
  <w:style w:type="paragraph" w:customStyle="1" w:styleId="Default">
    <w:name w:val="Default"/>
    <w:rsid w:val="00122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1227C3"/>
    <w:rPr>
      <w:rFonts w:ascii="Times New Roman" w:eastAsia="Times New Roman" w:hAnsi="Times New Roman" w:cs="Times New Roman"/>
      <w:lang w:val="en-US"/>
    </w:rPr>
  </w:style>
  <w:style w:type="character" w:styleId="a7">
    <w:name w:val="annotation reference"/>
    <w:basedOn w:val="a0"/>
    <w:uiPriority w:val="99"/>
    <w:semiHidden/>
    <w:unhideWhenUsed/>
    <w:rsid w:val="001227C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227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227C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227C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227C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c">
    <w:name w:val="Balloon Text"/>
    <w:basedOn w:val="a"/>
    <w:link w:val="ad"/>
    <w:uiPriority w:val="99"/>
    <w:semiHidden/>
    <w:unhideWhenUsed/>
    <w:rsid w:val="001227C3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ad">
    <w:name w:val="Текст выноски Знак"/>
    <w:basedOn w:val="a0"/>
    <w:link w:val="ac"/>
    <w:uiPriority w:val="99"/>
    <w:semiHidden/>
    <w:rsid w:val="001227C3"/>
    <w:rPr>
      <w:rFonts w:ascii="Segoe UI" w:eastAsia="Times New Roman" w:hAnsi="Segoe UI" w:cs="Segoe UI"/>
      <w:sz w:val="18"/>
      <w:szCs w:val="18"/>
      <w:lang w:val="en-US"/>
    </w:rPr>
  </w:style>
  <w:style w:type="paragraph" w:styleId="ae">
    <w:name w:val="No Spacing"/>
    <w:uiPriority w:val="1"/>
    <w:qFormat/>
    <w:rsid w:val="001227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ConsPlusNonformat">
    <w:name w:val="ConsPlusNonformat"/>
    <w:rsid w:val="001227C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4">
    <w:name w:val="Сетка таблицы1"/>
    <w:basedOn w:val="a1"/>
    <w:next w:val="af"/>
    <w:uiPriority w:val="39"/>
    <w:rsid w:val="00122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1227C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1">
    <w:name w:val="Верхний колонтитул Знак"/>
    <w:basedOn w:val="a0"/>
    <w:link w:val="af0"/>
    <w:uiPriority w:val="99"/>
    <w:rsid w:val="001227C3"/>
    <w:rPr>
      <w:rFonts w:ascii="Times New Roman" w:eastAsia="Times New Roman" w:hAnsi="Times New Roman" w:cs="Times New Roman"/>
      <w:lang w:val="en-US"/>
    </w:rPr>
  </w:style>
  <w:style w:type="paragraph" w:styleId="af2">
    <w:name w:val="footer"/>
    <w:basedOn w:val="a"/>
    <w:link w:val="af3"/>
    <w:uiPriority w:val="99"/>
    <w:unhideWhenUsed/>
    <w:rsid w:val="001227C3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f3">
    <w:name w:val="Нижний колонтитул Знак"/>
    <w:basedOn w:val="a0"/>
    <w:link w:val="af2"/>
    <w:uiPriority w:val="99"/>
    <w:rsid w:val="001227C3"/>
    <w:rPr>
      <w:rFonts w:ascii="Times New Roman" w:eastAsia="Times New Roman" w:hAnsi="Times New Roman" w:cs="Times New Roman"/>
      <w:lang w:val="en-US"/>
    </w:rPr>
  </w:style>
  <w:style w:type="numbering" w:customStyle="1" w:styleId="110">
    <w:name w:val="Нет списка11"/>
    <w:next w:val="a2"/>
    <w:uiPriority w:val="99"/>
    <w:semiHidden/>
    <w:unhideWhenUsed/>
    <w:rsid w:val="001227C3"/>
  </w:style>
  <w:style w:type="character" w:customStyle="1" w:styleId="21">
    <w:name w:val="Заголовок №2_"/>
    <w:basedOn w:val="a0"/>
    <w:link w:val="22"/>
    <w:rsid w:val="001227C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Заголовок №2"/>
    <w:basedOn w:val="a"/>
    <w:link w:val="21"/>
    <w:rsid w:val="001227C3"/>
    <w:pPr>
      <w:widowControl w:val="0"/>
      <w:shd w:val="clear" w:color="auto" w:fill="FFFFFF"/>
      <w:spacing w:after="0" w:line="250" w:lineRule="exact"/>
      <w:ind w:hanging="780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numbering" w:customStyle="1" w:styleId="23">
    <w:name w:val="Нет списка2"/>
    <w:next w:val="a2"/>
    <w:uiPriority w:val="99"/>
    <w:semiHidden/>
    <w:unhideWhenUsed/>
    <w:rsid w:val="001227C3"/>
  </w:style>
  <w:style w:type="numbering" w:customStyle="1" w:styleId="111">
    <w:name w:val="Нет списка111"/>
    <w:next w:val="a2"/>
    <w:uiPriority w:val="99"/>
    <w:semiHidden/>
    <w:unhideWhenUsed/>
    <w:rsid w:val="001227C3"/>
  </w:style>
  <w:style w:type="paragraph" w:styleId="HTML">
    <w:name w:val="HTML Preformatted"/>
    <w:basedOn w:val="a"/>
    <w:link w:val="HTML0"/>
    <w:uiPriority w:val="99"/>
    <w:semiHidden/>
    <w:unhideWhenUsed/>
    <w:rsid w:val="00122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227C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1227C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af5">
    <w:name w:val="Hyperlink"/>
    <w:basedOn w:val="a0"/>
    <w:uiPriority w:val="99"/>
    <w:semiHidden/>
    <w:unhideWhenUsed/>
    <w:rsid w:val="001227C3"/>
    <w:rPr>
      <w:color w:val="0563C1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1227C3"/>
    <w:rPr>
      <w:color w:val="954F72" w:themeColor="followedHyperlink"/>
      <w:u w:val="single"/>
    </w:rPr>
  </w:style>
  <w:style w:type="table" w:styleId="af">
    <w:name w:val="Table Grid"/>
    <w:basedOn w:val="a1"/>
    <w:uiPriority w:val="39"/>
    <w:rsid w:val="00122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Голыгина Анна Васильевна</dc:creator>
  <cp:keywords/>
  <dc:description/>
  <cp:lastModifiedBy>Голыгина Анна Васильевна</cp:lastModifiedBy>
  <cp:revision>2</cp:revision>
  <cp:lastPrinted>2022-07-07T09:57:00Z</cp:lastPrinted>
  <dcterms:created xsi:type="dcterms:W3CDTF">2022-07-07T09:58:00Z</dcterms:created>
  <dcterms:modified xsi:type="dcterms:W3CDTF">2022-07-07T09:58:00Z</dcterms:modified>
</cp:coreProperties>
</file>