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1D" w:rsidRDefault="005D443A">
      <w:pPr>
        <w:spacing w:after="0" w:line="240" w:lineRule="auto"/>
        <w:ind w:left="4678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Times New Roman"/>
          <w:b/>
          <w:sz w:val="24"/>
          <w:szCs w:val="24"/>
        </w:rPr>
        <w:t xml:space="preserve">       Департамент имущественных отношений </w:t>
      </w:r>
    </w:p>
    <w:p w:rsidR="001B591D" w:rsidRDefault="005D443A">
      <w:pPr>
        <w:spacing w:after="0" w:line="240" w:lineRule="auto"/>
        <w:ind w:left="4678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  <w:u w:val="single"/>
        </w:rPr>
        <w:t>Ямало-Ненецкого автономного округа</w:t>
      </w:r>
    </w:p>
    <w:p w:rsidR="001B591D" w:rsidRDefault="005D443A">
      <w:pPr>
        <w:pStyle w:val="ConsPlusNonformat"/>
        <w:ind w:left="4248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(наименование лица, </w:t>
      </w:r>
    </w:p>
    <w:p w:rsidR="001B591D" w:rsidRDefault="005D443A">
      <w:pPr>
        <w:pStyle w:val="ConsPlusNonformat"/>
        <w:ind w:left="4248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осуществляющего функции продавца)</w:t>
      </w:r>
    </w:p>
    <w:p w:rsidR="001B591D" w:rsidRDefault="005D443A">
      <w:pPr>
        <w:pStyle w:val="ConsPlusNonformat"/>
        <w:ind w:left="3545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B591D" w:rsidRDefault="001B591D">
      <w:pPr>
        <w:pStyle w:val="ConsPlusNonformat"/>
        <w:ind w:left="3545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1B591D" w:rsidRDefault="005D443A">
      <w:pPr>
        <w:pStyle w:val="ConsPlusNonformat"/>
        <w:ind w:left="3545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ЗАЯВКА</w:t>
      </w:r>
    </w:p>
    <w:p w:rsidR="001B591D" w:rsidRDefault="001B591D">
      <w:pPr>
        <w:pStyle w:val="ConsPlusNonformat"/>
        <w:ind w:left="3545" w:firstLine="709"/>
        <w:jc w:val="both"/>
        <w:rPr>
          <w:rFonts w:ascii="Liberation Serif" w:hAnsi="Liberation Serif"/>
          <w:sz w:val="24"/>
          <w:szCs w:val="24"/>
        </w:rPr>
      </w:pPr>
    </w:p>
    <w:p w:rsidR="001B591D" w:rsidRDefault="005D443A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участие в ______________________________________________</w:t>
      </w:r>
    </w:p>
    <w:p w:rsidR="001B591D" w:rsidRDefault="005D443A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(аукционе, продаже посредством</w:t>
      </w:r>
    </w:p>
    <w:p w:rsidR="001B591D" w:rsidRDefault="005D443A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публичного предложения)</w:t>
      </w:r>
    </w:p>
    <w:p w:rsidR="001B591D" w:rsidRDefault="001B591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1B591D" w:rsidRDefault="005D443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Претендент – юридическое лицо/</w:t>
      </w:r>
      <w:r>
        <w:rPr>
          <w:rFonts w:ascii="Liberation Serif" w:hAnsi="Liberation Serif" w:cs="PT Astra Serif"/>
          <w:sz w:val="24"/>
          <w:szCs w:val="24"/>
        </w:rPr>
        <w:t>физическое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PT Astra Serif"/>
          <w:sz w:val="24"/>
          <w:szCs w:val="24"/>
        </w:rPr>
        <w:t>лицо</w:t>
      </w:r>
    </w:p>
    <w:tbl>
      <w:tblPr>
        <w:tblStyle w:val="afd"/>
        <w:tblW w:w="9853" w:type="dxa"/>
        <w:tblLayout w:type="fixed"/>
        <w:tblLook w:val="04A0" w:firstRow="1" w:lastRow="0" w:firstColumn="1" w:lastColumn="0" w:noHBand="0" w:noVBand="1"/>
      </w:tblPr>
      <w:tblGrid>
        <w:gridCol w:w="9853"/>
      </w:tblGrid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Наименование/Ф.И.О. претендента 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юридических лиц: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   о  государственной  регистрации  в  качестве  юридического  лица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ОГРН ________________________ дата регистрации «___» ________________ г.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Орган, осуществивший регистрацию __</w:t>
            </w:r>
            <w:r>
              <w:rPr>
                <w:rFonts w:ascii="Liberation Serif" w:hAnsi="Liberation Serif"/>
                <w:sz w:val="24"/>
                <w:szCs w:val="24"/>
              </w:rPr>
              <w:t>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выдачи _______________________________________________________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нахождения юридического лица 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ИНН _______________________________________________________________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Почтовый а</w:t>
            </w:r>
            <w:r>
              <w:rPr>
                <w:rFonts w:ascii="Liberation Serif" w:hAnsi="Liberation Serif"/>
                <w:sz w:val="24"/>
                <w:szCs w:val="24"/>
              </w:rPr>
              <w:t>дрес, индекс 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Телефон ________________ факс ________________ эл. почта 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Представитель юридического лица 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                                                (Ф.И.О., должность)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Документ, удостоверяющий личность представителя юридического лица 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серия ____________ № ______________ выдан «___» _____________________ г.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         (кем выдан)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регистрации _</w:t>
            </w: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ИНН ________________________________________________________________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Почтовый адрес, индекс 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Телефон ________________ факс ________________ эл. почта _____</w:t>
            </w:r>
            <w:r>
              <w:rPr>
                <w:rFonts w:ascii="Liberation Serif" w:hAnsi="Liberation Serif"/>
                <w:sz w:val="24"/>
                <w:szCs w:val="24"/>
              </w:rPr>
              <w:t>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Действует на основании: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___________________________________________________________________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доверенности от «___» ____________________ г. № 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физических лиц: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Документ, удостоверяющий личность 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серия ____________ № ______________ выдан «___» _____________________ г.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____________________________________________________________________                                    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(кем выдан)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регистрации 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ИНН ________________________________________________________________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Почтовый адрес, индекс 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Телефон ___________</w:t>
            </w:r>
            <w:r>
              <w:rPr>
                <w:rFonts w:ascii="Liberation Serif" w:hAnsi="Liberation Serif"/>
                <w:sz w:val="24"/>
                <w:szCs w:val="24"/>
              </w:rPr>
              <w:t>_____ факс ________________ эл. почта 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Представитель физического лица 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(Ф.И.О.)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Документ, удостоверяющий личность представителя физического лица 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серия ____________ № ___________ выдан  «___» _______________________ г.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(кем выдан)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регистрации 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ИНН ________________________________________________________________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Почтовый адрес, индекс _______________________________________________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Телефон ________________ факс _____________</w:t>
            </w:r>
            <w:r>
              <w:rPr>
                <w:rFonts w:ascii="Liberation Serif" w:hAnsi="Liberation Serif"/>
                <w:sz w:val="24"/>
                <w:szCs w:val="24"/>
              </w:rPr>
              <w:t>___ эл. почта _______________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Действует на основании доверенности от «___» ____________ г. № __________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1B591D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Претендент__________________________________________________________ (наименование/Ф.И.О. претендента)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лице своего представителя ___________________________________________,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принимая  решение  об  участии  в  (аукционе/продаже посредством публичного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предложения)_______________________________________________________,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(наименование имущества)</w:t>
            </w:r>
          </w:p>
        </w:tc>
      </w:tr>
      <w:tr w:rsidR="001B591D">
        <w:tc>
          <w:tcPr>
            <w:tcW w:w="9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91D" w:rsidRDefault="005D443A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обязуюсь:</w:t>
            </w:r>
          </w:p>
        </w:tc>
      </w:tr>
    </w:tbl>
    <w:p w:rsidR="001B591D" w:rsidRDefault="005D443A">
      <w:pPr>
        <w:pStyle w:val="ConsPlusNonformat"/>
        <w:ind w:firstLine="709"/>
        <w:jc w:val="both"/>
      </w:pPr>
      <w:r>
        <w:rPr>
          <w:rFonts w:ascii="Liberation Serif" w:hAnsi="Liberation Serif"/>
          <w:sz w:val="24"/>
          <w:szCs w:val="24"/>
        </w:rPr>
        <w:t>1. Соблюдать условия проведения торгов, содержащиеся в информационном сообщении,  размещенном  на  официальном  сайте Российской Федерации в информационно-телекоммуникационной сети «Интернет» для  размещения информации о проведении торгов www.torgi.gov.r</w:t>
      </w:r>
      <w:r>
        <w:rPr>
          <w:rFonts w:ascii="Liberation Serif" w:hAnsi="Liberation Serif"/>
          <w:sz w:val="24"/>
          <w:szCs w:val="24"/>
        </w:rPr>
        <w:t>u; на официальном   сайте  департамента имущественных отношении  Ямало-Ненецкого  автономного  округа  в информационно-телекоммуникационной  сети  «Интернет» (</w:t>
      </w:r>
      <w:hyperlink r:id="rId6" w:tooltip="https://www.yanao.ru/" w:history="1">
        <w:r>
          <w:rPr>
            <w:rFonts w:ascii="Liberation Serif" w:hAnsi="Liberation Serif"/>
            <w:color w:val="000000" w:themeColor="text1"/>
            <w:sz w:val="24"/>
            <w:szCs w:val="24"/>
          </w:rPr>
          <w:t>https://dio.yanao.ru/</w:t>
        </w:r>
      </w:hyperlink>
      <w:r>
        <w:rPr>
          <w:rFonts w:ascii="Liberation Serif" w:hAnsi="Liberation Serif"/>
          <w:color w:val="000000" w:themeColor="text1"/>
          <w:sz w:val="24"/>
          <w:szCs w:val="24"/>
        </w:rPr>
        <w:t>)</w:t>
      </w:r>
      <w:r>
        <w:rPr>
          <w:rFonts w:ascii="Liberation Serif" w:hAnsi="Liberation Serif"/>
          <w:sz w:val="24"/>
          <w:szCs w:val="24"/>
        </w:rPr>
        <w:t xml:space="preserve"> (далее  –</w:t>
      </w:r>
      <w:r>
        <w:rPr>
          <w:rFonts w:ascii="Liberation Serif" w:hAnsi="Liberation Serif"/>
          <w:sz w:val="24"/>
          <w:szCs w:val="24"/>
        </w:rPr>
        <w:t xml:space="preserve">  информационное  сообщение  о проведении торгов), а также порядок проведения  продажи, установленный законодательством Российской Федерации.</w:t>
      </w:r>
    </w:p>
    <w:p w:rsidR="001B591D" w:rsidRDefault="005D443A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Внести задаток в размере ________ (_______________) руб. ____ коп. в</w:t>
      </w:r>
    </w:p>
    <w:p w:rsidR="001B591D" w:rsidRDefault="005D443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порядке и сроки, указанные в информационно</w:t>
      </w:r>
      <w:r>
        <w:rPr>
          <w:rFonts w:ascii="Liberation Serif" w:hAnsi="Liberation Serif"/>
          <w:sz w:val="24"/>
          <w:szCs w:val="24"/>
        </w:rPr>
        <w:t>м сообщении о проведении торгов.</w:t>
      </w:r>
    </w:p>
    <w:p w:rsidR="001B591D" w:rsidRDefault="005D443A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 В  случае  признания  меня  победителем  торгов  заключить  договор купли-продажи  в  сроки,  указанные в информационном сообщении о проведении торгов.</w:t>
      </w:r>
    </w:p>
    <w:p w:rsidR="001B591D" w:rsidRDefault="005D443A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 Уплатить стоимость имущества, определенную по результатам торгов,</w:t>
      </w:r>
      <w:r>
        <w:rPr>
          <w:rFonts w:ascii="Liberation Serif" w:hAnsi="Liberation Serif"/>
          <w:sz w:val="24"/>
          <w:szCs w:val="24"/>
        </w:rPr>
        <w:t xml:space="preserve"> в порядке и сроки, установленные договором купли-продажи.</w:t>
      </w:r>
    </w:p>
    <w:p w:rsidR="001B591D" w:rsidRDefault="005D443A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  объектом  приватизации,  его  характеристиками  и  документацией  по объекту, проектом договора купли-продажи ознакомлен.</w:t>
      </w:r>
    </w:p>
    <w:p w:rsidR="001B591D" w:rsidRDefault="005D443A">
      <w:pPr>
        <w:pStyle w:val="ConsPlusNonformat"/>
        <w:ind w:firstLine="709"/>
        <w:jc w:val="both"/>
      </w:pPr>
      <w:r>
        <w:rPr>
          <w:rFonts w:ascii="Liberation Serif" w:hAnsi="Liberation Serif"/>
          <w:sz w:val="24"/>
          <w:szCs w:val="24"/>
        </w:rPr>
        <w:t>Даю  согласие  на  использование  моих  персональных  данных  в соответс</w:t>
      </w:r>
      <w:r>
        <w:rPr>
          <w:rFonts w:ascii="Liberation Serif" w:hAnsi="Liberation Serif"/>
          <w:sz w:val="24"/>
          <w:szCs w:val="24"/>
        </w:rPr>
        <w:t>твии  с  нормами  и  требованиями  Федерального  закона  от 27 июля 2006 года    N 152-ФЗ     "О персональных     данных" и законодательства о приватизации.</w:t>
      </w:r>
    </w:p>
    <w:p w:rsidR="001B591D" w:rsidRDefault="005D443A">
      <w:pPr>
        <w:pStyle w:val="TextBoldCenter"/>
        <w:spacing w:before="0"/>
        <w:ind w:firstLine="709"/>
        <w:jc w:val="both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>Подтверждаю, что на дату подписания настоящей заявки ознакомлен(а) с Регламентом электронной площад</w:t>
      </w:r>
      <w:r>
        <w:rPr>
          <w:rFonts w:ascii="Liberation Serif" w:hAnsi="Liberation Serif"/>
          <w:b w:val="0"/>
          <w:sz w:val="24"/>
          <w:szCs w:val="24"/>
        </w:rPr>
        <w:t xml:space="preserve">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1B591D" w:rsidRDefault="005D443A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Пакет  электронных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:rsidR="001B591D" w:rsidRDefault="001B591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1B591D" w:rsidRDefault="005D443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Подпись претендента</w:t>
      </w:r>
    </w:p>
    <w:p w:rsidR="001B591D" w:rsidRDefault="005D443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(его полномочного представителя) 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1B591D" w:rsidRDefault="001B591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1B591D" w:rsidRDefault="005D443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МП</w:t>
      </w:r>
    </w:p>
    <w:p w:rsidR="001B591D" w:rsidRDefault="001B591D">
      <w:pPr>
        <w:pStyle w:val="ConsPlusNonformat"/>
        <w:ind w:left="3545" w:firstLine="709"/>
        <w:jc w:val="both"/>
        <w:rPr>
          <w:rFonts w:ascii="Liberation Serif" w:hAnsi="Liberation Serif"/>
          <w:sz w:val="24"/>
          <w:szCs w:val="24"/>
        </w:rPr>
      </w:pPr>
    </w:p>
    <w:sectPr w:rsidR="001B591D">
      <w:pgSz w:w="11906" w:h="16838"/>
      <w:pgMar w:top="851" w:right="566" w:bottom="851" w:left="113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3A" w:rsidRDefault="005D443A">
      <w:pPr>
        <w:spacing w:after="0" w:line="240" w:lineRule="auto"/>
      </w:pPr>
      <w:r>
        <w:separator/>
      </w:r>
    </w:p>
  </w:endnote>
  <w:endnote w:type="continuationSeparator" w:id="0">
    <w:p w:rsidR="005D443A" w:rsidRDefault="005D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3A" w:rsidRDefault="005D443A">
      <w:pPr>
        <w:spacing w:after="0" w:line="240" w:lineRule="auto"/>
      </w:pPr>
      <w:r>
        <w:separator/>
      </w:r>
    </w:p>
  </w:footnote>
  <w:footnote w:type="continuationSeparator" w:id="0">
    <w:p w:rsidR="005D443A" w:rsidRDefault="005D4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1D"/>
    <w:rsid w:val="001B591D"/>
    <w:rsid w:val="005D443A"/>
    <w:rsid w:val="00E3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C7743-B655-4097-9C31-8A31D64D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-">
    <w:name w:val="Интернет-ссылка"/>
    <w:basedOn w:val="a0"/>
    <w:uiPriority w:val="99"/>
    <w:rPr>
      <w:rFonts w:cs="Times New Roman"/>
      <w:color w:val="0000FF"/>
      <w:u w:val="single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qFormat/>
    <w:pP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table" w:styleId="afd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nao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Семяшкина Инга Ринатовна</dc:creator>
  <dc:description/>
  <cp:lastModifiedBy>Голыгина Анна Васильевна</cp:lastModifiedBy>
  <cp:revision>2</cp:revision>
  <dcterms:created xsi:type="dcterms:W3CDTF">2023-05-30T08:12:00Z</dcterms:created>
  <dcterms:modified xsi:type="dcterms:W3CDTF">2023-05-30T08:12:00Z</dcterms:modified>
  <dc:language>ru-RU</dc:language>
</cp:coreProperties>
</file>