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64" w:rsidRPr="00517011" w:rsidRDefault="00E60664" w:rsidP="00E60664">
      <w:pPr>
        <w:spacing w:line="240" w:lineRule="atLeast"/>
        <w:jc w:val="center"/>
        <w:rPr>
          <w:sz w:val="24"/>
        </w:rPr>
      </w:pPr>
      <w:bookmarkStart w:id="0" w:name="_GoBack"/>
      <w:bookmarkEnd w:id="0"/>
      <w:r w:rsidRPr="00517011">
        <w:rPr>
          <w:sz w:val="24"/>
        </w:rPr>
        <w:t xml:space="preserve">Комитет имущественных отношений Санкт-Петербурга в лице </w:t>
      </w:r>
    </w:p>
    <w:p w:rsidR="00A722FA" w:rsidRPr="00517011" w:rsidRDefault="00504F17" w:rsidP="00E60664">
      <w:pPr>
        <w:spacing w:line="240" w:lineRule="atLeast"/>
        <w:jc w:val="center"/>
        <w:rPr>
          <w:sz w:val="24"/>
        </w:rPr>
      </w:pPr>
      <w:r w:rsidRPr="00517011">
        <w:rPr>
          <w:sz w:val="24"/>
        </w:rPr>
        <w:t>СПб ГКУ «Имущество Санкт-Петербурга»</w:t>
      </w:r>
    </w:p>
    <w:p w:rsidR="00E60664" w:rsidRPr="00517011" w:rsidRDefault="00E60664" w:rsidP="00E60664">
      <w:pPr>
        <w:spacing w:line="240" w:lineRule="atLeast"/>
        <w:jc w:val="center"/>
        <w:rPr>
          <w:sz w:val="24"/>
        </w:rPr>
      </w:pPr>
    </w:p>
    <w:p w:rsidR="00E60664" w:rsidRPr="00517011" w:rsidRDefault="00E60664" w:rsidP="00E60664">
      <w:pPr>
        <w:spacing w:line="240" w:lineRule="atLeast"/>
        <w:jc w:val="both"/>
        <w:rPr>
          <w:sz w:val="24"/>
        </w:rPr>
      </w:pPr>
    </w:p>
    <w:p w:rsidR="00EA66CB" w:rsidRDefault="00E60664" w:rsidP="00517011">
      <w:pPr>
        <w:tabs>
          <w:tab w:val="left" w:pos="3402"/>
        </w:tabs>
        <w:ind w:left="3402" w:hanging="3402"/>
        <w:jc w:val="center"/>
        <w:rPr>
          <w:b/>
          <w:sz w:val="22"/>
          <w:szCs w:val="22"/>
        </w:rPr>
      </w:pPr>
      <w:r>
        <w:rPr>
          <w:b/>
          <w:sz w:val="24"/>
        </w:rPr>
        <w:t xml:space="preserve">ЗАЯВКА </w:t>
      </w:r>
      <w:r w:rsidR="00EA66CB" w:rsidRPr="00752120">
        <w:rPr>
          <w:b/>
          <w:sz w:val="22"/>
          <w:szCs w:val="22"/>
        </w:rPr>
        <w:t xml:space="preserve">на участие в аукционе </w:t>
      </w:r>
      <w:r w:rsidR="00517011">
        <w:rPr>
          <w:b/>
          <w:sz w:val="22"/>
          <w:szCs w:val="22"/>
        </w:rPr>
        <w:t>на право аренды земельного участка без целей строительства</w:t>
      </w:r>
    </w:p>
    <w:p w:rsidR="00E60664" w:rsidRDefault="00E60664" w:rsidP="00E60664">
      <w:pPr>
        <w:tabs>
          <w:tab w:val="left" w:pos="3402"/>
        </w:tabs>
        <w:ind w:left="3402" w:hanging="3402"/>
        <w:jc w:val="center"/>
        <w:rPr>
          <w:b/>
          <w:sz w:val="22"/>
          <w:szCs w:val="22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517011" w:rsidRPr="003C4FF0" w:rsidTr="00F82DE7">
        <w:tc>
          <w:tcPr>
            <w:tcW w:w="2977" w:type="dxa"/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</w:p>
          <w:p w:rsidR="00517011" w:rsidRPr="003C4FF0" w:rsidRDefault="00517011" w:rsidP="00F82DE7">
            <w:pPr>
              <w:rPr>
                <w:sz w:val="24"/>
              </w:rPr>
            </w:pPr>
            <w:r w:rsidRPr="003C4FF0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</w:p>
        </w:tc>
      </w:tr>
    </w:tbl>
    <w:p w:rsidR="00517011" w:rsidRPr="003C4FF0" w:rsidRDefault="00517011" w:rsidP="00517011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,</w:t>
            </w: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011" w:rsidRPr="00752120" w:rsidRDefault="00517011" w:rsidP="00F82DE7">
            <w:pPr>
              <w:jc w:val="center"/>
              <w:rPr>
                <w:szCs w:val="6"/>
              </w:rPr>
            </w:pPr>
            <w:r w:rsidRPr="00752120">
              <w:t xml:space="preserve">адрес </w:t>
            </w:r>
            <w:r w:rsidRPr="00752120">
              <w:rPr>
                <w:i/>
              </w:rPr>
              <w:t>земельного участка</w:t>
            </w:r>
          </w:p>
        </w:tc>
      </w:tr>
    </w:tbl>
    <w:p w:rsidR="00517011" w:rsidRPr="003C4FF0" w:rsidRDefault="00517011" w:rsidP="00517011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517011" w:rsidRPr="003C4FF0" w:rsidTr="00F82DE7">
        <w:tc>
          <w:tcPr>
            <w:tcW w:w="1134" w:type="dxa"/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  <w:r w:rsidRPr="003C4FF0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  <w:r w:rsidRPr="003C4FF0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</w:p>
        </w:tc>
      </w:tr>
    </w:tbl>
    <w:p w:rsidR="00517011" w:rsidRPr="003C4FF0" w:rsidRDefault="00517011" w:rsidP="00517011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17011" w:rsidRPr="00752120" w:rsidRDefault="00517011" w:rsidP="00F82DE7">
            <w:pPr>
              <w:spacing w:before="240"/>
              <w:rPr>
                <w:b/>
                <w:sz w:val="24"/>
              </w:rPr>
            </w:pPr>
          </w:p>
          <w:p w:rsidR="00517011" w:rsidRPr="00752120" w:rsidRDefault="00517011" w:rsidP="00F82DE7">
            <w:pPr>
              <w:spacing w:before="240"/>
              <w:rPr>
                <w:sz w:val="24"/>
                <w:szCs w:val="6"/>
              </w:rPr>
            </w:pPr>
            <w:r w:rsidRPr="00752120">
              <w:rPr>
                <w:b/>
                <w:sz w:val="24"/>
              </w:rPr>
              <w:t>Претендент</w:t>
            </w:r>
            <w:r w:rsidRPr="00752120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i/>
                <w:szCs w:val="6"/>
              </w:rPr>
            </w:pPr>
            <w:r w:rsidRPr="00752120">
              <w:rPr>
                <w:i/>
              </w:rPr>
              <w:t>(наименование и организационно-правовая форма</w:t>
            </w:r>
            <w:r w:rsidRPr="00752120">
              <w:rPr>
                <w:i/>
              </w:rPr>
              <w:br/>
              <w:t>юридического лица либо Ф.И.О. гражданина)</w:t>
            </w: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,</w:t>
            </w: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</w:tbl>
    <w:p w:rsidR="00517011" w:rsidRPr="00752120" w:rsidRDefault="00517011" w:rsidP="00517011">
      <w:pPr>
        <w:rPr>
          <w:b/>
          <w:sz w:val="24"/>
        </w:rPr>
      </w:pPr>
    </w:p>
    <w:p w:rsidR="00517011" w:rsidRPr="00752120" w:rsidRDefault="00517011" w:rsidP="00517011">
      <w:pPr>
        <w:rPr>
          <w:b/>
        </w:rPr>
      </w:pPr>
      <w:r w:rsidRPr="00752120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i/>
              </w:rPr>
              <w:t>(указать регистрирующий орган и дату регистрации)</w:t>
            </w: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</w:tbl>
    <w:p w:rsidR="00517011" w:rsidRPr="00752120" w:rsidRDefault="00517011" w:rsidP="00517011">
      <w:pPr>
        <w:rPr>
          <w:b/>
          <w:sz w:val="24"/>
        </w:rPr>
      </w:pPr>
    </w:p>
    <w:p w:rsidR="00517011" w:rsidRPr="00752120" w:rsidRDefault="00517011" w:rsidP="00517011">
      <w:pPr>
        <w:rPr>
          <w:b/>
        </w:rPr>
      </w:pPr>
      <w:r w:rsidRPr="00752120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г.</w:t>
            </w: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  <w:tr w:rsidR="00517011" w:rsidRPr="00752120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752120" w:rsidRDefault="00517011" w:rsidP="00F82DE7">
            <w:pPr>
              <w:rPr>
                <w:sz w:val="24"/>
                <w:szCs w:val="6"/>
              </w:rPr>
            </w:pPr>
          </w:p>
        </w:tc>
      </w:tr>
    </w:tbl>
    <w:p w:rsidR="00517011" w:rsidRPr="003C4FF0" w:rsidRDefault="00517011" w:rsidP="00517011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517011" w:rsidRPr="003C4FF0" w:rsidTr="00F82DE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17011" w:rsidRPr="003C4FF0" w:rsidRDefault="00517011" w:rsidP="00F82DE7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17011" w:rsidRPr="003C4FF0" w:rsidRDefault="00517011" w:rsidP="00F82DE7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3C4FF0" w:rsidRDefault="00517011" w:rsidP="00F82DE7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517011" w:rsidRPr="003C4FF0" w:rsidRDefault="00517011" w:rsidP="00F82DE7">
            <w:pPr>
              <w:rPr>
                <w:sz w:val="24"/>
              </w:rPr>
            </w:pPr>
          </w:p>
        </w:tc>
      </w:tr>
    </w:tbl>
    <w:p w:rsidR="00517011" w:rsidRPr="00752120" w:rsidRDefault="00517011" w:rsidP="00517011">
      <w:pPr>
        <w:ind w:left="2694"/>
      </w:pPr>
      <w:r w:rsidRPr="00752120">
        <w:t>М.П.</w:t>
      </w:r>
    </w:p>
    <w:p w:rsidR="00517011" w:rsidRPr="002911A7" w:rsidRDefault="00517011" w:rsidP="00517011">
      <w:pPr>
        <w:spacing w:line="240" w:lineRule="atLeast"/>
        <w:ind w:firstLine="567"/>
        <w:jc w:val="both"/>
        <w:rPr>
          <w:b/>
          <w:sz w:val="22"/>
          <w:szCs w:val="22"/>
        </w:rPr>
      </w:pPr>
      <w:r w:rsidRPr="00752120">
        <w:rPr>
          <w:sz w:val="24"/>
        </w:rPr>
        <w:br w:type="page"/>
      </w:r>
      <w:r w:rsidRPr="002911A7">
        <w:rPr>
          <w:b/>
          <w:sz w:val="22"/>
          <w:szCs w:val="22"/>
        </w:rPr>
        <w:lastRenderedPageBreak/>
        <w:t>Принимая решение об участии в аукционе, обязуюсь:</w:t>
      </w:r>
    </w:p>
    <w:p w:rsidR="00517011" w:rsidRPr="002911A7" w:rsidRDefault="00517011" w:rsidP="00517011">
      <w:pPr>
        <w:spacing w:line="240" w:lineRule="atLeast"/>
        <w:ind w:firstLine="567"/>
        <w:jc w:val="both"/>
        <w:rPr>
          <w:b/>
          <w:sz w:val="22"/>
          <w:szCs w:val="22"/>
        </w:rPr>
      </w:pP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1.</w:t>
      </w:r>
      <w:r w:rsidRPr="00517011">
        <w:rPr>
          <w:sz w:val="22"/>
          <w:szCs w:val="22"/>
        </w:rPr>
        <w:t xml:space="preserve"> Выполнять правила и условия проведения аукциона, указанные в извещении о проведении аукциона, опубликованном на официальном сайте Российской Федерации для размещения информации о</w:t>
      </w:r>
      <w:r>
        <w:rPr>
          <w:sz w:val="22"/>
          <w:szCs w:val="22"/>
        </w:rPr>
        <w:t> </w:t>
      </w:r>
      <w:r w:rsidRPr="00517011">
        <w:rPr>
          <w:sz w:val="22"/>
          <w:szCs w:val="22"/>
        </w:rPr>
        <w:t xml:space="preserve">проведении торгов ГИС Торги </w:t>
      </w:r>
      <w:hyperlink r:id="rId7" w:history="1">
        <w:r w:rsidRPr="00517011">
          <w:rPr>
            <w:rStyle w:val="ab"/>
            <w:color w:val="auto"/>
            <w:sz w:val="22"/>
            <w:szCs w:val="22"/>
            <w:u w:val="none"/>
          </w:rPr>
          <w:t>www.torgi.gov.ru</w:t>
        </w:r>
      </w:hyperlink>
      <w:r w:rsidRPr="00517011">
        <w:rPr>
          <w:sz w:val="22"/>
          <w:szCs w:val="22"/>
        </w:rPr>
        <w:t>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2.</w:t>
      </w:r>
      <w:r w:rsidRPr="00517011">
        <w:rPr>
          <w:sz w:val="22"/>
          <w:szCs w:val="22"/>
        </w:rPr>
        <w:t xml:space="preserve"> В случае признания победителем аукциона/единственным принявшим участие в 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 на инвестиционных условиях, указанный в извещении о проведении аукциона, опубликованном на официальном сайте Российской Федерации для размещения информации о проведении торгов ГИС Торги </w:t>
      </w:r>
      <w:hyperlink r:id="rId8" w:history="1">
        <w:r w:rsidRPr="00517011">
          <w:rPr>
            <w:rStyle w:val="ab"/>
            <w:color w:val="auto"/>
            <w:sz w:val="22"/>
            <w:szCs w:val="22"/>
            <w:u w:val="none"/>
          </w:rPr>
          <w:t>www.torgi.gov.ru</w:t>
        </w:r>
      </w:hyperlink>
      <w:r w:rsidRPr="00517011">
        <w:rPr>
          <w:sz w:val="22"/>
          <w:szCs w:val="22"/>
        </w:rPr>
        <w:t>, в установленные сроки.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b/>
          <w:sz w:val="22"/>
          <w:szCs w:val="22"/>
        </w:rPr>
      </w:pPr>
      <w:r w:rsidRPr="00517011">
        <w:rPr>
          <w:b/>
          <w:sz w:val="22"/>
          <w:szCs w:val="22"/>
        </w:rPr>
        <w:t>Мне известно, что: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1.</w:t>
      </w:r>
      <w:r w:rsidRPr="00517011">
        <w:rPr>
          <w:sz w:val="22"/>
          <w:szCs w:val="22"/>
        </w:rPr>
        <w:t xml:space="preserve"> Если я буду признан участником аукциона, сделавшим предпоследнее предложение по </w:t>
      </w:r>
      <w:r>
        <w:rPr>
          <w:sz w:val="22"/>
          <w:szCs w:val="22"/>
        </w:rPr>
        <w:t>цене за </w:t>
      </w:r>
      <w:r w:rsidRPr="00517011">
        <w:rPr>
          <w:sz w:val="22"/>
          <w:szCs w:val="22"/>
        </w:rPr>
        <w:t>земельный участок, в случае отказа победителя аукциона от заключения договора, мне будет предложено заключить договор аренды земельного участка на инвестиционных условиях в течение тридцати дней со дня направления проекта договора по цене, предложенной победителем аукциона.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2.</w:t>
      </w:r>
      <w:r w:rsidRPr="00517011">
        <w:rPr>
          <w:sz w:val="22"/>
          <w:szCs w:val="22"/>
        </w:rPr>
        <w:t xml:space="preserve"> Задаток подлежит перечислению Претендентом на счет Оператора электронной площадки (реквизиты для перечисления указаны в информационном сообщении об аукционе). Перечисление денежных средств в качестве задатка признается заключением договора о задатке. 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3.</w:t>
      </w:r>
      <w:r w:rsidRPr="00517011">
        <w:rPr>
          <w:sz w:val="22"/>
          <w:szCs w:val="22"/>
        </w:rPr>
        <w:t xml:space="preserve"> Задаток, внесенный лицом, признанным победителем аукциона/единственным принявшим участие в аукционе его участником/лицом, признанным единственным участником аукциона/лицом, подавшим единственную заявку, с которым заключается договор</w:t>
      </w:r>
      <w:r>
        <w:rPr>
          <w:sz w:val="22"/>
          <w:szCs w:val="22"/>
        </w:rPr>
        <w:t xml:space="preserve"> аренды земельного участка на </w:t>
      </w:r>
      <w:r w:rsidRPr="00517011">
        <w:rPr>
          <w:sz w:val="22"/>
          <w:szCs w:val="22"/>
        </w:rPr>
        <w:t>инвестиционных условиях, засчитывается в счет арендной платы за него.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3.1.</w:t>
      </w:r>
      <w:r w:rsidRPr="00517011">
        <w:rPr>
          <w:sz w:val="22"/>
          <w:szCs w:val="22"/>
        </w:rPr>
        <w:t xml:space="preserve"> Задатки, внесенные этими лицами, не заключившими в установленном порядке договор аренды земельного участка на инвестиционных условиях вследствие уклонения от заключения указанного договора, не возвращаются.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4.</w:t>
      </w:r>
      <w:r w:rsidRPr="00517011">
        <w:rPr>
          <w:sz w:val="22"/>
          <w:szCs w:val="22"/>
        </w:rPr>
        <w:t xml:space="preserve"> Сведения о победителе аукциона/единственном п</w:t>
      </w:r>
      <w:r>
        <w:rPr>
          <w:sz w:val="22"/>
          <w:szCs w:val="22"/>
        </w:rPr>
        <w:t>ринявшим участие в аукционе его </w:t>
      </w:r>
      <w:r w:rsidRPr="00517011">
        <w:rPr>
          <w:sz w:val="22"/>
          <w:szCs w:val="22"/>
        </w:rPr>
        <w:t>участнике/лице, признанном единственным участником аукциона/лице, подавшем единственную заявку, уклонившимся от заключения договора аренды земельного участка на инвестиционных условиях, являющегося предметом аукциона, и об иных лицах, с которыми у</w:t>
      </w:r>
      <w:r>
        <w:rPr>
          <w:sz w:val="22"/>
          <w:szCs w:val="22"/>
        </w:rPr>
        <w:t>казанные договоры заключаются в </w:t>
      </w:r>
      <w:r w:rsidRPr="00517011">
        <w:rPr>
          <w:sz w:val="22"/>
          <w:szCs w:val="22"/>
        </w:rPr>
        <w:t>установленном порядке, и которые уклонились от заключения, включаются в Реестр недобросовестных участников аукциона.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5.</w:t>
      </w:r>
      <w:r w:rsidRPr="00517011">
        <w:rPr>
          <w:sz w:val="22"/>
          <w:szCs w:val="22"/>
        </w:rPr>
        <w:t xml:space="preserve"> Подавая настоящую заявку на участие в аукционе в соответствии со ст. 165.1 Гражданского кодекса РФ, гарантирую достоверность сведений, указанных в заявке и приложенных к ней документах. Подтверждаю, что заявитель не находится в состоянии реорганизаци</w:t>
      </w:r>
      <w:r>
        <w:rPr>
          <w:sz w:val="22"/>
          <w:szCs w:val="22"/>
        </w:rPr>
        <w:t>и, ликвидации, банкротства, его </w:t>
      </w:r>
      <w:r w:rsidRPr="00517011">
        <w:rPr>
          <w:sz w:val="22"/>
          <w:szCs w:val="22"/>
        </w:rPr>
        <w:t>деятельность не приостановлена. Подтверждаю право орган</w:t>
      </w:r>
      <w:r>
        <w:rPr>
          <w:sz w:val="22"/>
          <w:szCs w:val="22"/>
        </w:rPr>
        <w:t>изатора аукциона запрашивать в</w:t>
      </w:r>
      <w:r w:rsidRPr="00517011">
        <w:rPr>
          <w:sz w:val="22"/>
          <w:szCs w:val="22"/>
        </w:rPr>
        <w:t>уполномоченных органах и организациях информацию, подтверждающую представленные сведения.</w:t>
      </w:r>
    </w:p>
    <w:p w:rsidR="00517011" w:rsidRPr="00517011" w:rsidRDefault="00517011" w:rsidP="00517011">
      <w:pPr>
        <w:spacing w:line="240" w:lineRule="atLeast"/>
        <w:ind w:firstLine="567"/>
        <w:jc w:val="both"/>
        <w:rPr>
          <w:sz w:val="22"/>
          <w:szCs w:val="22"/>
        </w:rPr>
      </w:pPr>
      <w:r w:rsidRPr="00517011">
        <w:rPr>
          <w:b/>
          <w:sz w:val="22"/>
          <w:szCs w:val="22"/>
        </w:rPr>
        <w:t>6.</w:t>
      </w:r>
      <w:r w:rsidRPr="00517011">
        <w:rPr>
          <w:sz w:val="22"/>
          <w:szCs w:val="22"/>
        </w:rPr>
        <w:t xml:space="preserve"> Заявитель ознакомлен с аукционной документацией, с состоянием земельного участка, порядком и сроками отзыва настоящей заявки, с правом организатора аукциона на</w:t>
      </w:r>
      <w:r>
        <w:rPr>
          <w:sz w:val="22"/>
          <w:szCs w:val="22"/>
        </w:rPr>
        <w:t xml:space="preserve"> отказ от проведения аукциона и </w:t>
      </w:r>
      <w:r w:rsidRPr="00517011">
        <w:rPr>
          <w:sz w:val="22"/>
          <w:szCs w:val="22"/>
        </w:rPr>
        <w:t>согласен с тем, что организатор аукциона не несет ответственности за ущерб, который может быть причинен Заявителю отменой, отказом от проведения аукциона, если данные действия предусмотрены законом и иными нормативными правовыми актами.</w:t>
      </w:r>
    </w:p>
    <w:p w:rsidR="00517011" w:rsidRPr="002911A7" w:rsidRDefault="00517011" w:rsidP="00517011">
      <w:pPr>
        <w:spacing w:before="240" w:line="240" w:lineRule="atLeast"/>
        <w:jc w:val="both"/>
        <w:rPr>
          <w:b/>
          <w:sz w:val="22"/>
          <w:szCs w:val="22"/>
        </w:rPr>
      </w:pPr>
      <w:r w:rsidRPr="002911A7">
        <w:rPr>
          <w:b/>
          <w:sz w:val="22"/>
          <w:szCs w:val="22"/>
        </w:rPr>
        <w:t>Настоящим подтверждаю, что:</w:t>
      </w:r>
    </w:p>
    <w:p w:rsidR="00517011" w:rsidRPr="002911A7" w:rsidRDefault="00517011" w:rsidP="0051701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11A7">
        <w:rPr>
          <w:sz w:val="22"/>
          <w:szCs w:val="22"/>
        </w:rPr>
        <w:t>С состоянием реализуемого на аукционе объекта и документацией к нему ознакомлен. Претензий по качеству, состоянию объекта, права на который передаются на аукционе, а также к технической документации к нему не имею.</w:t>
      </w:r>
    </w:p>
    <w:p w:rsidR="00517011" w:rsidRPr="002911A7" w:rsidRDefault="00517011" w:rsidP="00517011">
      <w:pPr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2911A7">
        <w:rPr>
          <w:b/>
          <w:sz w:val="22"/>
          <w:szCs w:val="22"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</w:t>
      </w:r>
      <w:r>
        <w:rPr>
          <w:b/>
          <w:sz w:val="22"/>
          <w:szCs w:val="22"/>
        </w:rPr>
        <w:t xml:space="preserve"> </w:t>
      </w:r>
      <w:r w:rsidRPr="002911A7">
        <w:rPr>
          <w:b/>
          <w:sz w:val="22"/>
          <w:szCs w:val="22"/>
        </w:rPr>
        <w:t>противоречащих действующему законодательству.</w:t>
      </w:r>
    </w:p>
    <w:p w:rsidR="00517011" w:rsidRPr="002911A7" w:rsidRDefault="00517011" w:rsidP="00517011">
      <w:pPr>
        <w:spacing w:before="240"/>
        <w:ind w:firstLine="567"/>
        <w:jc w:val="both"/>
        <w:rPr>
          <w:b/>
          <w:sz w:val="22"/>
          <w:szCs w:val="22"/>
        </w:rPr>
      </w:pPr>
      <w:r w:rsidRPr="002911A7">
        <w:rPr>
          <w:b/>
          <w:sz w:val="22"/>
          <w:szCs w:val="22"/>
        </w:rPr>
        <w:t>Приложения:</w:t>
      </w:r>
    </w:p>
    <w:p w:rsidR="00517011" w:rsidRPr="002911A7" w:rsidRDefault="00517011" w:rsidP="00517011">
      <w:pPr>
        <w:ind w:firstLine="567"/>
        <w:jc w:val="both"/>
        <w:rPr>
          <w:sz w:val="22"/>
          <w:szCs w:val="22"/>
        </w:rPr>
      </w:pPr>
      <w:r w:rsidRPr="002911A7">
        <w:rPr>
          <w:sz w:val="22"/>
          <w:szCs w:val="22"/>
        </w:rPr>
        <w:t>1. Копии документов, удостоверяющих личность заявителя (для граждан);</w:t>
      </w:r>
    </w:p>
    <w:p w:rsidR="00517011" w:rsidRPr="002911A7" w:rsidRDefault="00517011" w:rsidP="00517011">
      <w:pPr>
        <w:ind w:firstLine="567"/>
        <w:jc w:val="both"/>
        <w:rPr>
          <w:sz w:val="22"/>
          <w:szCs w:val="22"/>
        </w:rPr>
      </w:pPr>
      <w:r w:rsidRPr="002911A7">
        <w:rPr>
          <w:sz w:val="22"/>
          <w:szCs w:val="22"/>
        </w:rPr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 случае, если заявителем является иностранное юридическое лицо;</w:t>
      </w:r>
    </w:p>
    <w:p w:rsidR="00517011" w:rsidRPr="002911A7" w:rsidRDefault="00517011" w:rsidP="00517011">
      <w:pPr>
        <w:spacing w:after="3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911A7">
        <w:rPr>
          <w:sz w:val="22"/>
          <w:szCs w:val="22"/>
        </w:rPr>
        <w:t>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517011" w:rsidRPr="002911A7" w:rsidTr="00F82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517011" w:rsidRPr="002911A7" w:rsidRDefault="00517011" w:rsidP="00F82DE7">
            <w:pPr>
              <w:rPr>
                <w:sz w:val="22"/>
                <w:szCs w:val="22"/>
              </w:rPr>
            </w:pPr>
            <w:r w:rsidRPr="002911A7">
              <w:rPr>
                <w:sz w:val="22"/>
                <w:szCs w:val="22"/>
              </w:rPr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17011" w:rsidRPr="002911A7" w:rsidRDefault="00517011" w:rsidP="00F82DE7">
            <w:pPr>
              <w:rPr>
                <w:sz w:val="22"/>
                <w:szCs w:val="22"/>
              </w:rPr>
            </w:pPr>
          </w:p>
        </w:tc>
      </w:tr>
    </w:tbl>
    <w:p w:rsidR="00517011" w:rsidRPr="002911A7" w:rsidRDefault="00517011" w:rsidP="00517011">
      <w:pPr>
        <w:rPr>
          <w:vanish/>
          <w:sz w:val="22"/>
          <w:szCs w:val="22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517011" w:rsidRPr="002911A7" w:rsidTr="00F82DE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2911A7" w:rsidRDefault="00517011" w:rsidP="00F82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17011" w:rsidRPr="002911A7" w:rsidRDefault="00517011" w:rsidP="00F82DE7">
            <w:pPr>
              <w:jc w:val="center"/>
              <w:rPr>
                <w:sz w:val="22"/>
                <w:szCs w:val="22"/>
              </w:rPr>
            </w:pPr>
            <w:r w:rsidRPr="002911A7">
              <w:rPr>
                <w:sz w:val="22"/>
                <w:szCs w:val="22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2911A7" w:rsidRDefault="00517011" w:rsidP="00F82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17011" w:rsidRPr="002911A7" w:rsidRDefault="00517011" w:rsidP="00F82DE7">
            <w:pPr>
              <w:jc w:val="center"/>
              <w:rPr>
                <w:sz w:val="22"/>
                <w:szCs w:val="22"/>
              </w:rPr>
            </w:pPr>
            <w:r w:rsidRPr="002911A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7011" w:rsidRPr="002911A7" w:rsidRDefault="00517011" w:rsidP="00F82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517011" w:rsidRPr="002911A7" w:rsidRDefault="00517011" w:rsidP="00F82DE7">
            <w:pPr>
              <w:rPr>
                <w:sz w:val="22"/>
                <w:szCs w:val="22"/>
              </w:rPr>
            </w:pPr>
          </w:p>
        </w:tc>
      </w:tr>
    </w:tbl>
    <w:p w:rsidR="002A2475" w:rsidRPr="00517011" w:rsidRDefault="00517011" w:rsidP="002A2475">
      <w:pPr>
        <w:ind w:left="2694"/>
        <w:rPr>
          <w:sz w:val="22"/>
          <w:szCs w:val="22"/>
        </w:rPr>
      </w:pPr>
      <w:r w:rsidRPr="002911A7">
        <w:rPr>
          <w:sz w:val="22"/>
          <w:szCs w:val="22"/>
        </w:rPr>
        <w:t>М.П.</w:t>
      </w:r>
    </w:p>
    <w:sectPr w:rsidR="002A2475" w:rsidRPr="00517011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9B" w:rsidRDefault="00A6319B">
      <w:r>
        <w:separator/>
      </w:r>
    </w:p>
  </w:endnote>
  <w:endnote w:type="continuationSeparator" w:id="0">
    <w:p w:rsidR="00A6319B" w:rsidRDefault="00A6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9B" w:rsidRDefault="00A6319B">
      <w:r>
        <w:separator/>
      </w:r>
    </w:p>
  </w:footnote>
  <w:footnote w:type="continuationSeparator" w:id="0">
    <w:p w:rsidR="00A6319B" w:rsidRDefault="00A6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12401"/>
    <w:rsid w:val="00041FDA"/>
    <w:rsid w:val="000426A7"/>
    <w:rsid w:val="00047402"/>
    <w:rsid w:val="00052795"/>
    <w:rsid w:val="0006313C"/>
    <w:rsid w:val="00097403"/>
    <w:rsid w:val="000A177D"/>
    <w:rsid w:val="000A2064"/>
    <w:rsid w:val="000D295B"/>
    <w:rsid w:val="000D3208"/>
    <w:rsid w:val="00100765"/>
    <w:rsid w:val="00105416"/>
    <w:rsid w:val="00140C2A"/>
    <w:rsid w:val="00143EF0"/>
    <w:rsid w:val="00151D70"/>
    <w:rsid w:val="00154A06"/>
    <w:rsid w:val="001676F6"/>
    <w:rsid w:val="00185BF3"/>
    <w:rsid w:val="001A3A18"/>
    <w:rsid w:val="00206925"/>
    <w:rsid w:val="0024372B"/>
    <w:rsid w:val="002504D0"/>
    <w:rsid w:val="002A05F0"/>
    <w:rsid w:val="002A2475"/>
    <w:rsid w:val="002F1580"/>
    <w:rsid w:val="00317430"/>
    <w:rsid w:val="00361CAC"/>
    <w:rsid w:val="00381C0C"/>
    <w:rsid w:val="003C4FF0"/>
    <w:rsid w:val="003D4C2C"/>
    <w:rsid w:val="003F7F6A"/>
    <w:rsid w:val="0041593E"/>
    <w:rsid w:val="00454AB8"/>
    <w:rsid w:val="00472649"/>
    <w:rsid w:val="00504F17"/>
    <w:rsid w:val="00517011"/>
    <w:rsid w:val="0056550F"/>
    <w:rsid w:val="00582C8D"/>
    <w:rsid w:val="00584C23"/>
    <w:rsid w:val="0058763E"/>
    <w:rsid w:val="005A2EC2"/>
    <w:rsid w:val="005A3A2B"/>
    <w:rsid w:val="005A5230"/>
    <w:rsid w:val="005D40BA"/>
    <w:rsid w:val="005D670C"/>
    <w:rsid w:val="0061637B"/>
    <w:rsid w:val="00623846"/>
    <w:rsid w:val="0062560E"/>
    <w:rsid w:val="00626344"/>
    <w:rsid w:val="00632FD9"/>
    <w:rsid w:val="006646C2"/>
    <w:rsid w:val="006917D8"/>
    <w:rsid w:val="006A5F26"/>
    <w:rsid w:val="006C097E"/>
    <w:rsid w:val="006E579F"/>
    <w:rsid w:val="006E6FC4"/>
    <w:rsid w:val="00742D82"/>
    <w:rsid w:val="00752120"/>
    <w:rsid w:val="0079539C"/>
    <w:rsid w:val="007B1F71"/>
    <w:rsid w:val="007C3B0F"/>
    <w:rsid w:val="007F3DE7"/>
    <w:rsid w:val="008039DF"/>
    <w:rsid w:val="0085625B"/>
    <w:rsid w:val="008A3120"/>
    <w:rsid w:val="008B146C"/>
    <w:rsid w:val="008D3DCB"/>
    <w:rsid w:val="008D7675"/>
    <w:rsid w:val="008E1E41"/>
    <w:rsid w:val="00932B47"/>
    <w:rsid w:val="0099356F"/>
    <w:rsid w:val="00A25E7D"/>
    <w:rsid w:val="00A6319B"/>
    <w:rsid w:val="00A722FA"/>
    <w:rsid w:val="00A7649A"/>
    <w:rsid w:val="00A9669D"/>
    <w:rsid w:val="00AE23A7"/>
    <w:rsid w:val="00BA5057"/>
    <w:rsid w:val="00BB49A3"/>
    <w:rsid w:val="00BC12C7"/>
    <w:rsid w:val="00BD79BA"/>
    <w:rsid w:val="00C40465"/>
    <w:rsid w:val="00C54A15"/>
    <w:rsid w:val="00C84EDC"/>
    <w:rsid w:val="00CD5973"/>
    <w:rsid w:val="00CE1256"/>
    <w:rsid w:val="00CE379A"/>
    <w:rsid w:val="00D0376E"/>
    <w:rsid w:val="00D104CA"/>
    <w:rsid w:val="00D46F9C"/>
    <w:rsid w:val="00D71FB5"/>
    <w:rsid w:val="00D7704B"/>
    <w:rsid w:val="00DA3E33"/>
    <w:rsid w:val="00DD6B22"/>
    <w:rsid w:val="00E208EC"/>
    <w:rsid w:val="00E43B44"/>
    <w:rsid w:val="00E547F1"/>
    <w:rsid w:val="00E60664"/>
    <w:rsid w:val="00EA66CB"/>
    <w:rsid w:val="00F80789"/>
    <w:rsid w:val="00F82DE7"/>
    <w:rsid w:val="00F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F97F7F8-643D-4CF7-B86F-BE624FD8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F6"/>
  </w:style>
  <w:style w:type="paragraph" w:styleId="1">
    <w:name w:val="heading 1"/>
    <w:basedOn w:val="a"/>
    <w:next w:val="a"/>
    <w:link w:val="10"/>
    <w:uiPriority w:val="9"/>
    <w:qFormat/>
    <w:rsid w:val="006163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  <w:style w:type="paragraph" w:customStyle="1" w:styleId="-">
    <w:name w:val="заголовок-абзаца"/>
    <w:basedOn w:val="a"/>
    <w:uiPriority w:val="99"/>
    <w:rsid w:val="00EA66CB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A66CB"/>
    <w:pPr>
      <w:ind w:left="720"/>
      <w:contextualSpacing/>
    </w:pPr>
    <w:rPr>
      <w:rFonts w:ascii="NTTimes/Cyrillic" w:hAnsi="NTTimes/Cyrillic"/>
      <w:sz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6163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b">
    <w:name w:val="Hyperlink"/>
    <w:uiPriority w:val="99"/>
    <w:unhideWhenUsed/>
    <w:rsid w:val="00E60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5235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Ян Арсений Анатольевич</cp:lastModifiedBy>
  <cp:revision>2</cp:revision>
  <cp:lastPrinted>2019-08-14T06:11:00Z</cp:lastPrinted>
  <dcterms:created xsi:type="dcterms:W3CDTF">2023-05-30T14:34:00Z</dcterms:created>
  <dcterms:modified xsi:type="dcterms:W3CDTF">2023-05-30T14:34:00Z</dcterms:modified>
</cp:coreProperties>
</file>